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7E8" w:rsidRPr="002A5C4D" w:rsidRDefault="00FF37E8" w:rsidP="007F1522">
      <w:pPr>
        <w:spacing w:after="0" w:line="240" w:lineRule="auto"/>
        <w:jc w:val="center"/>
        <w:rPr>
          <w:rFonts w:ascii="Arial" w:hAnsi="Arial" w:cs="Arial"/>
          <w:b/>
          <w:sz w:val="24"/>
          <w:szCs w:val="24"/>
        </w:rPr>
      </w:pPr>
      <w:bookmarkStart w:id="0" w:name="_Hlk499627439"/>
      <w:r>
        <w:rPr>
          <w:rFonts w:ascii="Arial" w:hAnsi="Arial" w:cs="Arial"/>
          <w:b/>
          <w:sz w:val="24"/>
          <w:szCs w:val="24"/>
        </w:rPr>
        <w:t xml:space="preserve">COMO </w:t>
      </w:r>
      <w:r w:rsidRPr="002A5C4D">
        <w:rPr>
          <w:rFonts w:ascii="Arial" w:hAnsi="Arial" w:cs="Arial"/>
          <w:b/>
          <w:sz w:val="24"/>
          <w:szCs w:val="24"/>
        </w:rPr>
        <w:t>EMPREENDER NA ÁREA DE ESTÉTICA CORPORAL ATUANDO NO RAMO DE DRENAGEM LINFÁTICA?</w:t>
      </w:r>
    </w:p>
    <w:bookmarkEnd w:id="0"/>
    <w:p w:rsidR="00FF37E8" w:rsidRDefault="00FF37E8" w:rsidP="00B76E6B">
      <w:pPr>
        <w:spacing w:after="0" w:line="240" w:lineRule="auto"/>
        <w:jc w:val="both"/>
        <w:rPr>
          <w:rFonts w:ascii="Arial" w:hAnsi="Arial" w:cs="Arial"/>
          <w:sz w:val="24"/>
          <w:szCs w:val="24"/>
        </w:rPr>
      </w:pPr>
      <w:r>
        <w:rPr>
          <w:rFonts w:ascii="Arial" w:hAnsi="Arial" w:cs="Arial"/>
          <w:sz w:val="24"/>
          <w:szCs w:val="24"/>
        </w:rPr>
        <w:tab/>
      </w:r>
    </w:p>
    <w:p w:rsidR="00625FD3" w:rsidRPr="00E86269" w:rsidRDefault="00625FD3" w:rsidP="00625FD3">
      <w:pPr>
        <w:spacing w:after="0" w:line="240" w:lineRule="auto"/>
        <w:jc w:val="right"/>
        <w:rPr>
          <w:rFonts w:ascii="Arial" w:hAnsi="Arial" w:cs="Arial"/>
          <w:color w:val="000000"/>
          <w:sz w:val="24"/>
          <w:szCs w:val="24"/>
        </w:rPr>
      </w:pPr>
      <w:r w:rsidRPr="00E86269">
        <w:rPr>
          <w:rFonts w:ascii="Arial" w:hAnsi="Arial" w:cs="Arial"/>
          <w:color w:val="000000"/>
          <w:sz w:val="24"/>
          <w:szCs w:val="24"/>
        </w:rPr>
        <w:t>Elisângela Lopes Torres</w:t>
      </w:r>
      <w:r w:rsidR="006934B8">
        <w:rPr>
          <w:rStyle w:val="Refdenotaderodap"/>
          <w:rFonts w:ascii="Arial" w:hAnsi="Arial"/>
          <w:color w:val="000000"/>
          <w:sz w:val="24"/>
          <w:szCs w:val="24"/>
        </w:rPr>
        <w:footnoteReference w:id="1"/>
      </w:r>
    </w:p>
    <w:p w:rsidR="00625FD3" w:rsidRPr="00E86269" w:rsidRDefault="00625FD3" w:rsidP="00625FD3">
      <w:pPr>
        <w:spacing w:after="0" w:line="240" w:lineRule="auto"/>
        <w:jc w:val="right"/>
        <w:rPr>
          <w:rFonts w:ascii="Arial" w:hAnsi="Arial" w:cs="Arial"/>
          <w:color w:val="000000"/>
          <w:sz w:val="24"/>
          <w:szCs w:val="24"/>
        </w:rPr>
      </w:pPr>
      <w:bookmarkStart w:id="1" w:name="_GoBack"/>
      <w:bookmarkEnd w:id="1"/>
      <w:r w:rsidRPr="00E86269">
        <w:rPr>
          <w:rFonts w:ascii="Arial" w:hAnsi="Arial" w:cs="Arial"/>
          <w:color w:val="000000"/>
          <w:sz w:val="24"/>
          <w:szCs w:val="24"/>
        </w:rPr>
        <w:t>Gabriela Abrantes Caetano</w:t>
      </w:r>
      <w:r w:rsidR="006934B8">
        <w:rPr>
          <w:rStyle w:val="Refdenotaderodap"/>
          <w:rFonts w:ascii="Arial" w:hAnsi="Arial"/>
          <w:color w:val="000000"/>
          <w:sz w:val="24"/>
          <w:szCs w:val="24"/>
        </w:rPr>
        <w:footnoteReference w:id="2"/>
      </w:r>
    </w:p>
    <w:p w:rsidR="00625FD3" w:rsidRPr="00E86269" w:rsidRDefault="00625FD3" w:rsidP="00625FD3">
      <w:pPr>
        <w:spacing w:after="0" w:line="240" w:lineRule="auto"/>
        <w:ind w:left="4956"/>
        <w:jc w:val="right"/>
        <w:rPr>
          <w:rFonts w:ascii="Arial" w:hAnsi="Arial" w:cs="Arial"/>
          <w:color w:val="000000"/>
          <w:sz w:val="24"/>
          <w:szCs w:val="24"/>
        </w:rPr>
      </w:pPr>
      <w:proofErr w:type="spellStart"/>
      <w:r w:rsidRPr="00E86269">
        <w:rPr>
          <w:rFonts w:ascii="Arial" w:hAnsi="Arial" w:cs="Arial"/>
          <w:color w:val="000000"/>
          <w:sz w:val="24"/>
          <w:szCs w:val="24"/>
        </w:rPr>
        <w:t>Herica</w:t>
      </w:r>
      <w:proofErr w:type="spellEnd"/>
      <w:r w:rsidRPr="00E86269">
        <w:rPr>
          <w:rFonts w:ascii="Arial" w:hAnsi="Arial" w:cs="Arial"/>
          <w:color w:val="000000"/>
          <w:sz w:val="24"/>
          <w:szCs w:val="24"/>
        </w:rPr>
        <w:t xml:space="preserve"> </w:t>
      </w:r>
      <w:proofErr w:type="spellStart"/>
      <w:r w:rsidRPr="00E86269">
        <w:rPr>
          <w:rFonts w:ascii="Arial" w:hAnsi="Arial" w:cs="Arial"/>
          <w:color w:val="000000"/>
          <w:sz w:val="24"/>
          <w:szCs w:val="24"/>
        </w:rPr>
        <w:t>Stefane</w:t>
      </w:r>
      <w:proofErr w:type="spellEnd"/>
      <w:r w:rsidRPr="00E86269">
        <w:rPr>
          <w:rFonts w:ascii="Arial" w:hAnsi="Arial" w:cs="Arial"/>
          <w:color w:val="000000"/>
          <w:sz w:val="24"/>
          <w:szCs w:val="24"/>
        </w:rPr>
        <w:t xml:space="preserve"> Machado dos Santos</w:t>
      </w:r>
      <w:r w:rsidR="006934B8">
        <w:rPr>
          <w:rStyle w:val="Refdenotaderodap"/>
          <w:rFonts w:ascii="Arial" w:hAnsi="Arial"/>
          <w:color w:val="000000"/>
          <w:sz w:val="24"/>
          <w:szCs w:val="24"/>
        </w:rPr>
        <w:footnoteReference w:id="3"/>
      </w:r>
    </w:p>
    <w:p w:rsidR="00625FD3" w:rsidRDefault="00625FD3" w:rsidP="00625FD3">
      <w:pPr>
        <w:spacing w:after="0" w:line="240" w:lineRule="auto"/>
        <w:ind w:left="6372"/>
        <w:jc w:val="right"/>
        <w:rPr>
          <w:rFonts w:ascii="Arial" w:hAnsi="Arial" w:cs="Arial"/>
          <w:sz w:val="24"/>
          <w:szCs w:val="24"/>
          <w:vertAlign w:val="superscript"/>
        </w:rPr>
      </w:pPr>
      <w:proofErr w:type="spellStart"/>
      <w:r w:rsidRPr="00E86269">
        <w:rPr>
          <w:rFonts w:ascii="Arial" w:hAnsi="Arial" w:cs="Arial"/>
          <w:sz w:val="24"/>
          <w:szCs w:val="24"/>
        </w:rPr>
        <w:t>Raniara</w:t>
      </w:r>
      <w:proofErr w:type="spellEnd"/>
      <w:r w:rsidRPr="00E86269">
        <w:rPr>
          <w:rFonts w:ascii="Arial" w:hAnsi="Arial" w:cs="Arial"/>
          <w:sz w:val="24"/>
          <w:szCs w:val="24"/>
        </w:rPr>
        <w:t xml:space="preserve"> da Cruz Araújo</w:t>
      </w:r>
      <w:r w:rsidR="006934B8">
        <w:rPr>
          <w:rStyle w:val="Refdenotaderodap"/>
          <w:rFonts w:ascii="Arial" w:hAnsi="Arial"/>
          <w:sz w:val="24"/>
          <w:szCs w:val="24"/>
        </w:rPr>
        <w:footnoteReference w:id="4"/>
      </w:r>
    </w:p>
    <w:p w:rsidR="00625FD3" w:rsidRPr="00E86269" w:rsidRDefault="00625FD3" w:rsidP="00625FD3">
      <w:pPr>
        <w:spacing w:after="0" w:line="240" w:lineRule="auto"/>
        <w:ind w:left="6372"/>
        <w:jc w:val="right"/>
        <w:rPr>
          <w:rFonts w:ascii="Arial" w:hAnsi="Arial" w:cs="Arial"/>
          <w:sz w:val="24"/>
          <w:szCs w:val="24"/>
        </w:rPr>
      </w:pPr>
    </w:p>
    <w:p w:rsidR="00FF37E8" w:rsidRDefault="00FF37E8" w:rsidP="00B76E6B">
      <w:pPr>
        <w:spacing w:after="0" w:line="240" w:lineRule="auto"/>
        <w:jc w:val="both"/>
        <w:rPr>
          <w:rFonts w:ascii="Arial" w:hAnsi="Arial" w:cs="Arial"/>
          <w:b/>
          <w:sz w:val="20"/>
          <w:szCs w:val="20"/>
        </w:rPr>
      </w:pPr>
    </w:p>
    <w:p w:rsidR="00FF37E8" w:rsidRPr="007F1522" w:rsidRDefault="00FF37E8" w:rsidP="00323D14">
      <w:pPr>
        <w:spacing w:after="0" w:line="240" w:lineRule="auto"/>
        <w:jc w:val="center"/>
        <w:rPr>
          <w:rFonts w:ascii="Arial" w:hAnsi="Arial" w:cs="Arial"/>
          <w:sz w:val="24"/>
          <w:szCs w:val="24"/>
        </w:rPr>
      </w:pPr>
      <w:r w:rsidRPr="007F1522">
        <w:rPr>
          <w:rFonts w:ascii="Arial" w:hAnsi="Arial" w:cs="Arial"/>
          <w:b/>
          <w:sz w:val="24"/>
          <w:szCs w:val="24"/>
        </w:rPr>
        <w:t>RESUMO</w:t>
      </w:r>
    </w:p>
    <w:p w:rsidR="00FF37E8" w:rsidRDefault="00FF37E8" w:rsidP="00B76E6B">
      <w:pPr>
        <w:spacing w:after="0" w:line="240" w:lineRule="auto"/>
        <w:jc w:val="both"/>
        <w:rPr>
          <w:rFonts w:ascii="Arial" w:hAnsi="Arial" w:cs="Arial"/>
          <w:sz w:val="20"/>
          <w:szCs w:val="20"/>
        </w:rPr>
      </w:pPr>
    </w:p>
    <w:p w:rsidR="00FF37E8" w:rsidRPr="002A5C4D" w:rsidRDefault="00FF37E8" w:rsidP="00B76E6B">
      <w:pPr>
        <w:spacing w:after="0" w:line="240" w:lineRule="auto"/>
        <w:jc w:val="both"/>
        <w:rPr>
          <w:rFonts w:ascii="Arial" w:hAnsi="Arial" w:cs="Arial"/>
          <w:sz w:val="20"/>
          <w:szCs w:val="20"/>
        </w:rPr>
      </w:pPr>
      <w:r>
        <w:rPr>
          <w:rFonts w:ascii="Arial" w:hAnsi="Arial" w:cs="Arial"/>
          <w:sz w:val="20"/>
          <w:szCs w:val="20"/>
        </w:rPr>
        <w:t xml:space="preserve">Este artigo tem como objetivo </w:t>
      </w:r>
      <w:r w:rsidRPr="002A5C4D">
        <w:rPr>
          <w:rFonts w:ascii="Arial" w:hAnsi="Arial" w:cs="Arial"/>
          <w:sz w:val="20"/>
          <w:szCs w:val="20"/>
        </w:rPr>
        <w:t>demonstrar de forma simples as técnicas para empreender na área da estética</w:t>
      </w:r>
      <w:r>
        <w:rPr>
          <w:rFonts w:ascii="Arial" w:hAnsi="Arial" w:cs="Arial"/>
          <w:sz w:val="20"/>
          <w:szCs w:val="20"/>
        </w:rPr>
        <w:t>,</w:t>
      </w:r>
      <w:r w:rsidRPr="002A5C4D">
        <w:rPr>
          <w:rFonts w:ascii="Arial" w:hAnsi="Arial" w:cs="Arial"/>
          <w:sz w:val="20"/>
          <w:szCs w:val="20"/>
        </w:rPr>
        <w:t xml:space="preserve"> com foco em drenagem linfática, apresentando processos importantes para obter sucesso no empreendimento. Subsidia</w:t>
      </w:r>
      <w:r>
        <w:rPr>
          <w:rFonts w:ascii="Arial" w:hAnsi="Arial" w:cs="Arial"/>
          <w:sz w:val="20"/>
          <w:szCs w:val="20"/>
        </w:rPr>
        <w:t>ndo os profissionais da área que queiram</w:t>
      </w:r>
      <w:r w:rsidRPr="002A5C4D">
        <w:rPr>
          <w:rFonts w:ascii="Arial" w:hAnsi="Arial" w:cs="Arial"/>
          <w:sz w:val="20"/>
          <w:szCs w:val="20"/>
        </w:rPr>
        <w:t xml:space="preserve"> abrir seu próprio negócio</w:t>
      </w:r>
      <w:r>
        <w:rPr>
          <w:rFonts w:ascii="Arial" w:hAnsi="Arial" w:cs="Arial"/>
          <w:sz w:val="20"/>
          <w:szCs w:val="20"/>
        </w:rPr>
        <w:t>,</w:t>
      </w:r>
      <w:r w:rsidRPr="002A5C4D">
        <w:rPr>
          <w:rFonts w:ascii="Arial" w:hAnsi="Arial" w:cs="Arial"/>
          <w:sz w:val="20"/>
          <w:szCs w:val="20"/>
        </w:rPr>
        <w:t xml:space="preserve"> e auxiliando futuros investi</w:t>
      </w:r>
      <w:r>
        <w:rPr>
          <w:rFonts w:ascii="Arial" w:hAnsi="Arial" w:cs="Arial"/>
          <w:sz w:val="20"/>
          <w:szCs w:val="20"/>
        </w:rPr>
        <w:t>dores, empreendedores que pretendem</w:t>
      </w:r>
      <w:r w:rsidRPr="002A5C4D">
        <w:rPr>
          <w:rFonts w:ascii="Arial" w:hAnsi="Arial" w:cs="Arial"/>
          <w:sz w:val="20"/>
          <w:szCs w:val="20"/>
        </w:rPr>
        <w:t xml:space="preserve"> investir na área.</w:t>
      </w:r>
      <w:r>
        <w:rPr>
          <w:rFonts w:ascii="Arial" w:hAnsi="Arial" w:cs="Arial"/>
          <w:sz w:val="20"/>
          <w:szCs w:val="20"/>
        </w:rPr>
        <w:t xml:space="preserve"> </w:t>
      </w:r>
      <w:r w:rsidRPr="002A5C4D">
        <w:rPr>
          <w:rFonts w:ascii="Arial" w:hAnsi="Arial" w:cs="Arial"/>
          <w:sz w:val="20"/>
          <w:szCs w:val="20"/>
        </w:rPr>
        <w:t xml:space="preserve">O desenvolvimento do tema em questão foi elaborado especialmente pelas pesquisas realizadas onde </w:t>
      </w:r>
      <w:proofErr w:type="gramStart"/>
      <w:r w:rsidRPr="002A5C4D">
        <w:rPr>
          <w:rFonts w:ascii="Arial" w:hAnsi="Arial" w:cs="Arial"/>
          <w:sz w:val="20"/>
          <w:szCs w:val="20"/>
        </w:rPr>
        <w:t>mostra</w:t>
      </w:r>
      <w:r>
        <w:rPr>
          <w:rFonts w:ascii="Arial" w:hAnsi="Arial" w:cs="Arial"/>
          <w:sz w:val="20"/>
          <w:szCs w:val="20"/>
        </w:rPr>
        <w:t>m</w:t>
      </w:r>
      <w:proofErr w:type="gramEnd"/>
      <w:r>
        <w:rPr>
          <w:rFonts w:ascii="Arial" w:hAnsi="Arial" w:cs="Arial"/>
          <w:sz w:val="20"/>
          <w:szCs w:val="20"/>
        </w:rPr>
        <w:t>,</w:t>
      </w:r>
      <w:r w:rsidRPr="002A5C4D">
        <w:rPr>
          <w:rFonts w:ascii="Arial" w:hAnsi="Arial" w:cs="Arial"/>
          <w:sz w:val="20"/>
          <w:szCs w:val="20"/>
        </w:rPr>
        <w:t xml:space="preserve"> a tendência da área da estética e beleza em conquistar mais e mais o mercado de trabalho, especialmente o empreendedorismo. Com isso para preparar e orientar os interessados em estética</w:t>
      </w:r>
      <w:r>
        <w:rPr>
          <w:rFonts w:ascii="Arial" w:hAnsi="Arial" w:cs="Arial"/>
          <w:sz w:val="20"/>
          <w:szCs w:val="20"/>
        </w:rPr>
        <w:t xml:space="preserve"> busca-se</w:t>
      </w:r>
      <w:r w:rsidRPr="002A5C4D">
        <w:rPr>
          <w:rFonts w:ascii="Arial" w:hAnsi="Arial" w:cs="Arial"/>
          <w:sz w:val="20"/>
          <w:szCs w:val="20"/>
        </w:rPr>
        <w:t xml:space="preserve"> estabelecer um relacionamento inteiramente profissional, a fim de beneficiar o conhecimento profissional, servindo de base para de</w:t>
      </w:r>
      <w:r>
        <w:rPr>
          <w:rFonts w:ascii="Arial" w:hAnsi="Arial" w:cs="Arial"/>
          <w:sz w:val="20"/>
          <w:szCs w:val="20"/>
        </w:rPr>
        <w:t>finições de metas e estratégias. Utilizando-se o método de pesquisa descritiva onde, o objetivo principal é a descrição das características para se tornar um empreendedor de sucesso, realizando revisão de literatura com renomados autores.</w:t>
      </w:r>
    </w:p>
    <w:p w:rsidR="00FF37E8" w:rsidRPr="002A5C4D" w:rsidRDefault="00FF37E8" w:rsidP="00B76E6B">
      <w:pPr>
        <w:spacing w:after="0" w:line="240" w:lineRule="auto"/>
        <w:jc w:val="both"/>
        <w:rPr>
          <w:rFonts w:ascii="Arial" w:hAnsi="Arial" w:cs="Arial"/>
          <w:sz w:val="20"/>
          <w:szCs w:val="20"/>
        </w:rPr>
      </w:pPr>
    </w:p>
    <w:p w:rsidR="00FF37E8" w:rsidRDefault="00FF37E8" w:rsidP="00B76E6B">
      <w:pPr>
        <w:spacing w:after="0" w:line="240" w:lineRule="auto"/>
        <w:jc w:val="both"/>
        <w:rPr>
          <w:rFonts w:ascii="Arial" w:hAnsi="Arial" w:cs="Arial"/>
          <w:sz w:val="20"/>
          <w:szCs w:val="20"/>
        </w:rPr>
      </w:pPr>
    </w:p>
    <w:p w:rsidR="00FF37E8" w:rsidRPr="00323D14" w:rsidRDefault="00895678" w:rsidP="00B76E6B">
      <w:pPr>
        <w:spacing w:after="0" w:line="240" w:lineRule="auto"/>
        <w:jc w:val="both"/>
        <w:rPr>
          <w:rFonts w:ascii="Arial" w:hAnsi="Arial" w:cs="Arial"/>
          <w:sz w:val="20"/>
          <w:szCs w:val="20"/>
        </w:rPr>
      </w:pPr>
      <w:r>
        <w:rPr>
          <w:rFonts w:ascii="Arial" w:hAnsi="Arial" w:cs="Arial"/>
          <w:b/>
          <w:sz w:val="20"/>
          <w:szCs w:val="20"/>
        </w:rPr>
        <w:t>Palavras-chave:</w:t>
      </w:r>
      <w:r w:rsidR="00FF37E8">
        <w:rPr>
          <w:rFonts w:ascii="Arial" w:hAnsi="Arial" w:cs="Arial"/>
          <w:sz w:val="20"/>
          <w:szCs w:val="20"/>
        </w:rPr>
        <w:t xml:space="preserve"> Empreendedorismo. Drenagem linfática. M</w:t>
      </w:r>
      <w:r w:rsidR="00FF37E8" w:rsidRPr="00323D14">
        <w:rPr>
          <w:rFonts w:ascii="Arial" w:hAnsi="Arial" w:cs="Arial"/>
          <w:sz w:val="20"/>
          <w:szCs w:val="20"/>
        </w:rPr>
        <w:t>etas</w:t>
      </w:r>
      <w:r w:rsidR="00FF37E8">
        <w:rPr>
          <w:rFonts w:ascii="Arial" w:hAnsi="Arial" w:cs="Arial"/>
          <w:sz w:val="20"/>
          <w:szCs w:val="20"/>
        </w:rPr>
        <w:t>. E</w:t>
      </w:r>
      <w:r w:rsidR="00FF37E8" w:rsidRPr="00323D14">
        <w:rPr>
          <w:rFonts w:ascii="Arial" w:hAnsi="Arial" w:cs="Arial"/>
          <w:sz w:val="20"/>
          <w:szCs w:val="20"/>
        </w:rPr>
        <w:t>stratégias.</w:t>
      </w:r>
    </w:p>
    <w:p w:rsidR="00FF37E8" w:rsidRPr="00323D14" w:rsidRDefault="00FF37E8" w:rsidP="00B76E6B">
      <w:pPr>
        <w:spacing w:after="0" w:line="360" w:lineRule="auto"/>
        <w:jc w:val="both"/>
        <w:rPr>
          <w:rFonts w:ascii="Arial" w:hAnsi="Arial" w:cs="Arial"/>
          <w:sz w:val="24"/>
          <w:szCs w:val="24"/>
        </w:rPr>
      </w:pPr>
      <w:r w:rsidRPr="00323D14">
        <w:rPr>
          <w:rFonts w:ascii="Arial" w:hAnsi="Arial" w:cs="Arial"/>
          <w:sz w:val="24"/>
          <w:szCs w:val="24"/>
        </w:rPr>
        <w:t>___________________________________________________________________</w:t>
      </w:r>
    </w:p>
    <w:p w:rsidR="00FF37E8" w:rsidRPr="00323D14" w:rsidRDefault="00FF37E8" w:rsidP="00B76E6B">
      <w:pPr>
        <w:spacing w:after="0" w:line="360" w:lineRule="auto"/>
        <w:jc w:val="both"/>
        <w:rPr>
          <w:rFonts w:ascii="Arial" w:hAnsi="Arial" w:cs="Arial"/>
          <w:b/>
          <w:sz w:val="24"/>
          <w:szCs w:val="24"/>
        </w:rPr>
      </w:pPr>
    </w:p>
    <w:p w:rsidR="00FF37E8" w:rsidRPr="00B25CB3" w:rsidRDefault="00FF37E8" w:rsidP="00B76E6B">
      <w:pPr>
        <w:spacing w:after="0" w:line="240" w:lineRule="auto"/>
        <w:jc w:val="both"/>
        <w:rPr>
          <w:rFonts w:ascii="Arial" w:hAnsi="Arial" w:cs="Arial"/>
          <w:sz w:val="20"/>
          <w:szCs w:val="20"/>
        </w:rPr>
      </w:pPr>
    </w:p>
    <w:p w:rsidR="00FF37E8" w:rsidRPr="00921536" w:rsidRDefault="00FF37E8" w:rsidP="00921536">
      <w:pPr>
        <w:spacing w:after="0" w:line="360" w:lineRule="auto"/>
        <w:jc w:val="both"/>
        <w:rPr>
          <w:rFonts w:ascii="Arial" w:hAnsi="Arial" w:cs="Arial"/>
          <w:i/>
          <w:color w:val="595959"/>
          <w:sz w:val="24"/>
          <w:szCs w:val="24"/>
        </w:rPr>
      </w:pPr>
      <w:r w:rsidRPr="00921536">
        <w:rPr>
          <w:rFonts w:ascii="Arial" w:hAnsi="Arial" w:cs="Arial"/>
          <w:b/>
          <w:sz w:val="24"/>
          <w:szCs w:val="24"/>
        </w:rPr>
        <w:t>INTRODUÇÃO</w:t>
      </w:r>
    </w:p>
    <w:p w:rsidR="00FF37E8" w:rsidRPr="00921536" w:rsidRDefault="00FF37E8" w:rsidP="00921536">
      <w:pPr>
        <w:spacing w:after="0" w:line="360" w:lineRule="auto"/>
        <w:jc w:val="both"/>
        <w:rPr>
          <w:rFonts w:ascii="Arial" w:hAnsi="Arial" w:cs="Arial"/>
          <w:i/>
          <w:color w:val="595959"/>
          <w:sz w:val="24"/>
          <w:szCs w:val="24"/>
        </w:rPr>
      </w:pPr>
    </w:p>
    <w:p w:rsidR="00FF37E8" w:rsidRPr="00921536" w:rsidRDefault="00FF37E8" w:rsidP="007F1522">
      <w:pPr>
        <w:spacing w:after="0" w:line="360" w:lineRule="auto"/>
        <w:ind w:firstLine="709"/>
        <w:jc w:val="both"/>
        <w:rPr>
          <w:rFonts w:ascii="Arial" w:hAnsi="Arial" w:cs="Arial"/>
          <w:sz w:val="24"/>
          <w:szCs w:val="24"/>
        </w:rPr>
      </w:pPr>
      <w:r w:rsidRPr="00921536">
        <w:rPr>
          <w:rFonts w:ascii="Arial" w:hAnsi="Arial" w:cs="Arial"/>
          <w:sz w:val="24"/>
          <w:szCs w:val="24"/>
        </w:rPr>
        <w:t>O desenvolvimento do tema em questão foi elaborado especialmente pelas pesquisas realizadas onde mostra a tendência da área da estética e beleza em conquistar mai</w:t>
      </w:r>
      <w:r>
        <w:rPr>
          <w:rFonts w:ascii="Arial" w:hAnsi="Arial" w:cs="Arial"/>
          <w:sz w:val="24"/>
          <w:szCs w:val="24"/>
        </w:rPr>
        <w:t>s e mais o mercado</w:t>
      </w:r>
      <w:r w:rsidRPr="00921536">
        <w:rPr>
          <w:rFonts w:ascii="Arial" w:hAnsi="Arial" w:cs="Arial"/>
          <w:sz w:val="24"/>
          <w:szCs w:val="24"/>
        </w:rPr>
        <w:t>. Com isso para preparar e orientar os interessados em estética busca-se estabelecer um relacionamento inteiramente profissional, a fim de beneficiar o conhe</w:t>
      </w:r>
      <w:r>
        <w:rPr>
          <w:rFonts w:ascii="Arial" w:hAnsi="Arial" w:cs="Arial"/>
          <w:sz w:val="24"/>
          <w:szCs w:val="24"/>
        </w:rPr>
        <w:t>cimento</w:t>
      </w:r>
      <w:r w:rsidRPr="00921536">
        <w:rPr>
          <w:rFonts w:ascii="Arial" w:hAnsi="Arial" w:cs="Arial"/>
          <w:sz w:val="24"/>
          <w:szCs w:val="24"/>
        </w:rPr>
        <w:t>, servindo</w:t>
      </w:r>
      <w:r>
        <w:rPr>
          <w:rFonts w:ascii="Arial" w:hAnsi="Arial" w:cs="Arial"/>
          <w:sz w:val="24"/>
          <w:szCs w:val="24"/>
        </w:rPr>
        <w:t>-se</w:t>
      </w:r>
      <w:r w:rsidRPr="00921536">
        <w:rPr>
          <w:rFonts w:ascii="Arial" w:hAnsi="Arial" w:cs="Arial"/>
          <w:sz w:val="24"/>
          <w:szCs w:val="24"/>
        </w:rPr>
        <w:t xml:space="preserve"> de base para definições de metas e estratégias.</w:t>
      </w:r>
    </w:p>
    <w:p w:rsidR="00FF37E8" w:rsidRPr="00921536" w:rsidRDefault="00FF37E8" w:rsidP="007F1522">
      <w:pPr>
        <w:spacing w:after="0" w:line="360" w:lineRule="auto"/>
        <w:ind w:firstLine="709"/>
        <w:jc w:val="both"/>
        <w:rPr>
          <w:rFonts w:ascii="Arial" w:hAnsi="Arial" w:cs="Arial"/>
          <w:sz w:val="24"/>
          <w:szCs w:val="24"/>
        </w:rPr>
      </w:pPr>
      <w:r>
        <w:rPr>
          <w:rFonts w:ascii="Arial" w:hAnsi="Arial" w:cs="Arial"/>
          <w:sz w:val="24"/>
          <w:szCs w:val="24"/>
        </w:rPr>
        <w:t>Ao desenvolver est</w:t>
      </w:r>
      <w:r w:rsidRPr="00921536">
        <w:rPr>
          <w:rFonts w:ascii="Arial" w:hAnsi="Arial" w:cs="Arial"/>
          <w:sz w:val="24"/>
          <w:szCs w:val="24"/>
        </w:rPr>
        <w:t xml:space="preserve">e </w:t>
      </w:r>
      <w:r>
        <w:rPr>
          <w:rFonts w:ascii="Arial" w:hAnsi="Arial" w:cs="Arial"/>
          <w:sz w:val="24"/>
          <w:szCs w:val="24"/>
        </w:rPr>
        <w:t>artigo</w:t>
      </w:r>
      <w:r w:rsidRPr="00921536">
        <w:rPr>
          <w:rFonts w:ascii="Arial" w:hAnsi="Arial" w:cs="Arial"/>
          <w:sz w:val="24"/>
          <w:szCs w:val="24"/>
        </w:rPr>
        <w:t>, a intenção é de apresentar aos futuros profissionais da área</w:t>
      </w:r>
      <w:r>
        <w:rPr>
          <w:rFonts w:ascii="Arial" w:hAnsi="Arial" w:cs="Arial"/>
          <w:sz w:val="24"/>
          <w:szCs w:val="24"/>
        </w:rPr>
        <w:t>,</w:t>
      </w:r>
      <w:r w:rsidRPr="00921536">
        <w:rPr>
          <w:rFonts w:ascii="Arial" w:hAnsi="Arial" w:cs="Arial"/>
          <w:sz w:val="24"/>
          <w:szCs w:val="24"/>
        </w:rPr>
        <w:t xml:space="preserve"> a importância do conhecimento em administrar para a abertura do seu próprio negócio, a importância de manter um bom relacionamento com o cliente, técnicas de fidelização de clientes e detalhes da prática de drenagem </w:t>
      </w:r>
      <w:r w:rsidRPr="00921536">
        <w:rPr>
          <w:rFonts w:ascii="Arial" w:hAnsi="Arial" w:cs="Arial"/>
          <w:sz w:val="24"/>
          <w:szCs w:val="24"/>
        </w:rPr>
        <w:lastRenderedPageBreak/>
        <w:t>linfática manual, as modalida</w:t>
      </w:r>
      <w:r>
        <w:rPr>
          <w:rFonts w:ascii="Arial" w:hAnsi="Arial" w:cs="Arial"/>
          <w:sz w:val="24"/>
          <w:szCs w:val="24"/>
        </w:rPr>
        <w:t xml:space="preserve">des de execução da drenagem, </w:t>
      </w:r>
      <w:proofErr w:type="gramStart"/>
      <w:r>
        <w:rPr>
          <w:rFonts w:ascii="Arial" w:hAnsi="Arial" w:cs="Arial"/>
          <w:sz w:val="24"/>
          <w:szCs w:val="24"/>
        </w:rPr>
        <w:t xml:space="preserve">as </w:t>
      </w:r>
      <w:r w:rsidRPr="00921536">
        <w:rPr>
          <w:rFonts w:ascii="Arial" w:hAnsi="Arial" w:cs="Arial"/>
          <w:sz w:val="24"/>
          <w:szCs w:val="24"/>
        </w:rPr>
        <w:t>manobras especificas</w:t>
      </w:r>
      <w:proofErr w:type="gramEnd"/>
      <w:r>
        <w:rPr>
          <w:rFonts w:ascii="Arial" w:hAnsi="Arial" w:cs="Arial"/>
          <w:sz w:val="24"/>
          <w:szCs w:val="24"/>
        </w:rPr>
        <w:t xml:space="preserve">, </w:t>
      </w:r>
      <w:r w:rsidRPr="00921536">
        <w:rPr>
          <w:rFonts w:ascii="Arial" w:hAnsi="Arial" w:cs="Arial"/>
          <w:sz w:val="24"/>
          <w:szCs w:val="24"/>
        </w:rPr>
        <w:t>entre outros.</w:t>
      </w:r>
    </w:p>
    <w:p w:rsidR="00FF37E8" w:rsidRPr="00921536" w:rsidRDefault="00FF37E8" w:rsidP="007F1522">
      <w:pPr>
        <w:spacing w:after="0" w:line="360" w:lineRule="auto"/>
        <w:ind w:firstLine="709"/>
        <w:jc w:val="both"/>
        <w:rPr>
          <w:rFonts w:ascii="Arial" w:hAnsi="Arial" w:cs="Arial"/>
          <w:sz w:val="24"/>
          <w:szCs w:val="24"/>
        </w:rPr>
      </w:pPr>
      <w:r w:rsidRPr="00921536">
        <w:rPr>
          <w:rFonts w:ascii="Arial" w:hAnsi="Arial" w:cs="Arial"/>
          <w:sz w:val="24"/>
          <w:szCs w:val="24"/>
        </w:rPr>
        <w:t>Com isso depara-se</w:t>
      </w:r>
      <w:r>
        <w:rPr>
          <w:rFonts w:ascii="Arial" w:hAnsi="Arial" w:cs="Arial"/>
          <w:sz w:val="24"/>
          <w:szCs w:val="24"/>
        </w:rPr>
        <w:t xml:space="preserve"> com o questionamento: Como</w:t>
      </w:r>
      <w:r w:rsidRPr="00921536">
        <w:rPr>
          <w:rFonts w:ascii="Arial" w:hAnsi="Arial" w:cs="Arial"/>
          <w:sz w:val="24"/>
          <w:szCs w:val="24"/>
        </w:rPr>
        <w:t xml:space="preserve"> empreender na área de estética corporal atuando no ramo de drenagem linfática?</w:t>
      </w:r>
    </w:p>
    <w:p w:rsidR="00FF37E8" w:rsidRDefault="00FF37E8" w:rsidP="007F1522">
      <w:pPr>
        <w:spacing w:after="0" w:line="360" w:lineRule="auto"/>
        <w:ind w:firstLine="709"/>
        <w:jc w:val="both"/>
        <w:rPr>
          <w:rFonts w:ascii="Arial" w:hAnsi="Arial" w:cs="Arial"/>
          <w:sz w:val="24"/>
          <w:szCs w:val="24"/>
        </w:rPr>
      </w:pPr>
      <w:r w:rsidRPr="00921536">
        <w:rPr>
          <w:rFonts w:ascii="Arial" w:hAnsi="Arial" w:cs="Arial"/>
          <w:sz w:val="24"/>
          <w:szCs w:val="24"/>
        </w:rPr>
        <w:t>O objetivo geral é demonstrar de forma simples as técnicas para empreender na área da estética com foco em drenagem linfática, apresentando processos importantes para obter suc</w:t>
      </w:r>
      <w:r>
        <w:rPr>
          <w:rFonts w:ascii="Arial" w:hAnsi="Arial" w:cs="Arial"/>
          <w:sz w:val="24"/>
          <w:szCs w:val="24"/>
        </w:rPr>
        <w:t>esso no empreendimento e subsidiando os profissionais da área que que</w:t>
      </w:r>
      <w:r w:rsidRPr="00921536">
        <w:rPr>
          <w:rFonts w:ascii="Arial" w:hAnsi="Arial" w:cs="Arial"/>
          <w:sz w:val="24"/>
          <w:szCs w:val="24"/>
        </w:rPr>
        <w:t>i</w:t>
      </w:r>
      <w:r>
        <w:rPr>
          <w:rFonts w:ascii="Arial" w:hAnsi="Arial" w:cs="Arial"/>
          <w:sz w:val="24"/>
          <w:szCs w:val="24"/>
        </w:rPr>
        <w:t>r</w:t>
      </w:r>
      <w:r w:rsidRPr="00921536">
        <w:rPr>
          <w:rFonts w:ascii="Arial" w:hAnsi="Arial" w:cs="Arial"/>
          <w:sz w:val="24"/>
          <w:szCs w:val="24"/>
        </w:rPr>
        <w:t>am</w:t>
      </w:r>
      <w:r>
        <w:rPr>
          <w:rFonts w:ascii="Arial" w:hAnsi="Arial" w:cs="Arial"/>
          <w:sz w:val="24"/>
          <w:szCs w:val="24"/>
        </w:rPr>
        <w:t xml:space="preserve"> </w:t>
      </w:r>
      <w:r w:rsidRPr="00921536">
        <w:rPr>
          <w:rFonts w:ascii="Arial" w:hAnsi="Arial" w:cs="Arial"/>
          <w:sz w:val="24"/>
          <w:szCs w:val="24"/>
        </w:rPr>
        <w:t>abrir seu próprio negócio</w:t>
      </w:r>
      <w:r>
        <w:rPr>
          <w:rFonts w:ascii="Arial" w:hAnsi="Arial" w:cs="Arial"/>
          <w:sz w:val="24"/>
          <w:szCs w:val="24"/>
        </w:rPr>
        <w:t xml:space="preserve">. </w:t>
      </w:r>
    </w:p>
    <w:p w:rsidR="00FF37E8" w:rsidRDefault="00FF37E8" w:rsidP="007F1522">
      <w:pPr>
        <w:spacing w:after="0" w:line="360" w:lineRule="auto"/>
        <w:ind w:firstLine="709"/>
        <w:jc w:val="both"/>
        <w:rPr>
          <w:rFonts w:ascii="Arial" w:hAnsi="Arial" w:cs="Arial"/>
          <w:sz w:val="24"/>
          <w:szCs w:val="24"/>
        </w:rPr>
      </w:pPr>
      <w:r w:rsidRPr="00921536">
        <w:rPr>
          <w:rFonts w:ascii="Arial" w:hAnsi="Arial" w:cs="Arial"/>
          <w:sz w:val="24"/>
          <w:szCs w:val="24"/>
        </w:rPr>
        <w:t>Os objetivos específicos são</w:t>
      </w:r>
      <w:r>
        <w:rPr>
          <w:rFonts w:ascii="Arial" w:hAnsi="Arial" w:cs="Arial"/>
          <w:sz w:val="24"/>
          <w:szCs w:val="24"/>
        </w:rPr>
        <w:t>:</w:t>
      </w:r>
    </w:p>
    <w:p w:rsidR="00FF37E8" w:rsidRDefault="00FF37E8" w:rsidP="00C546D8">
      <w:pPr>
        <w:pStyle w:val="PargrafodaLista"/>
        <w:numPr>
          <w:ilvl w:val="0"/>
          <w:numId w:val="14"/>
        </w:numPr>
        <w:spacing w:after="0" w:line="360" w:lineRule="auto"/>
        <w:jc w:val="both"/>
        <w:rPr>
          <w:rFonts w:ascii="Arial" w:hAnsi="Arial" w:cs="Arial"/>
          <w:sz w:val="24"/>
          <w:szCs w:val="24"/>
        </w:rPr>
      </w:pPr>
      <w:r>
        <w:rPr>
          <w:rFonts w:ascii="Arial" w:hAnsi="Arial" w:cs="Arial"/>
          <w:sz w:val="24"/>
          <w:szCs w:val="24"/>
        </w:rPr>
        <w:t>Especificar o espírito empreendedor;</w:t>
      </w:r>
    </w:p>
    <w:p w:rsidR="00FF37E8" w:rsidRDefault="00FF37E8" w:rsidP="00C546D8">
      <w:pPr>
        <w:pStyle w:val="PargrafodaLista"/>
        <w:numPr>
          <w:ilvl w:val="0"/>
          <w:numId w:val="14"/>
        </w:numPr>
        <w:spacing w:after="0" w:line="360" w:lineRule="auto"/>
        <w:jc w:val="both"/>
        <w:rPr>
          <w:rFonts w:ascii="Arial" w:hAnsi="Arial" w:cs="Arial"/>
          <w:sz w:val="24"/>
          <w:szCs w:val="24"/>
        </w:rPr>
      </w:pPr>
      <w:r>
        <w:rPr>
          <w:rFonts w:ascii="Arial" w:hAnsi="Arial" w:cs="Arial"/>
          <w:sz w:val="24"/>
          <w:szCs w:val="24"/>
        </w:rPr>
        <w:t xml:space="preserve">Detalhar sobre os tipos de enquadramentos legais para a constituição empresarial, como: sociedade limitada (LTDA), </w:t>
      </w:r>
      <w:r w:rsidR="00895678">
        <w:rPr>
          <w:rFonts w:ascii="Arial" w:hAnsi="Arial" w:cs="Arial"/>
          <w:sz w:val="24"/>
          <w:szCs w:val="24"/>
        </w:rPr>
        <w:t>Micro</w:t>
      </w:r>
      <w:r w:rsidR="00EC1160">
        <w:rPr>
          <w:rFonts w:ascii="Arial" w:hAnsi="Arial" w:cs="Arial"/>
          <w:sz w:val="24"/>
          <w:szCs w:val="24"/>
        </w:rPr>
        <w:t>empreendedor</w:t>
      </w:r>
      <w:r>
        <w:rPr>
          <w:rFonts w:ascii="Arial" w:hAnsi="Arial" w:cs="Arial"/>
          <w:sz w:val="24"/>
          <w:szCs w:val="24"/>
        </w:rPr>
        <w:t xml:space="preserve"> individual (MEI) e Empresa individual</w:t>
      </w:r>
      <w:r w:rsidR="00895678">
        <w:rPr>
          <w:rFonts w:ascii="Arial" w:hAnsi="Arial" w:cs="Arial"/>
          <w:sz w:val="24"/>
          <w:szCs w:val="24"/>
        </w:rPr>
        <w:t xml:space="preserve"> de responsabilidade limitada (</w:t>
      </w:r>
      <w:r>
        <w:rPr>
          <w:rFonts w:ascii="Arial" w:hAnsi="Arial" w:cs="Arial"/>
          <w:sz w:val="24"/>
          <w:szCs w:val="24"/>
        </w:rPr>
        <w:t>EIRELI).</w:t>
      </w:r>
    </w:p>
    <w:p w:rsidR="00FF37E8" w:rsidRDefault="00FF37E8" w:rsidP="00265327">
      <w:pPr>
        <w:pStyle w:val="PargrafodaLista"/>
        <w:numPr>
          <w:ilvl w:val="0"/>
          <w:numId w:val="14"/>
        </w:numPr>
        <w:spacing w:after="0" w:line="360" w:lineRule="auto"/>
        <w:jc w:val="both"/>
        <w:rPr>
          <w:rFonts w:ascii="Arial" w:hAnsi="Arial" w:cs="Arial"/>
          <w:sz w:val="24"/>
          <w:szCs w:val="24"/>
        </w:rPr>
      </w:pPr>
      <w:r>
        <w:rPr>
          <w:rFonts w:ascii="Arial" w:hAnsi="Arial" w:cs="Arial"/>
          <w:sz w:val="24"/>
          <w:szCs w:val="24"/>
        </w:rPr>
        <w:t>Discorrer sobre a beleza definida através de aspectos culturais ao longo dos anos;</w:t>
      </w:r>
    </w:p>
    <w:p w:rsidR="00FF37E8" w:rsidRPr="00265327" w:rsidRDefault="00FF37E8" w:rsidP="00265327">
      <w:pPr>
        <w:pStyle w:val="PargrafodaLista"/>
        <w:numPr>
          <w:ilvl w:val="0"/>
          <w:numId w:val="14"/>
        </w:numPr>
        <w:spacing w:after="0" w:line="360" w:lineRule="auto"/>
        <w:jc w:val="both"/>
        <w:rPr>
          <w:rFonts w:ascii="Arial" w:hAnsi="Arial" w:cs="Arial"/>
          <w:sz w:val="24"/>
          <w:szCs w:val="24"/>
        </w:rPr>
      </w:pPr>
      <w:r>
        <w:rPr>
          <w:rFonts w:ascii="Arial" w:hAnsi="Arial" w:cs="Arial"/>
          <w:sz w:val="24"/>
          <w:szCs w:val="24"/>
        </w:rPr>
        <w:t>Descrever as funções da estética corporal e drenagem linfática.</w:t>
      </w:r>
    </w:p>
    <w:p w:rsidR="00FF37E8" w:rsidRPr="00921536" w:rsidRDefault="00FF37E8" w:rsidP="007F1522">
      <w:pPr>
        <w:spacing w:after="0" w:line="360" w:lineRule="auto"/>
        <w:jc w:val="both"/>
        <w:rPr>
          <w:rFonts w:ascii="Arial" w:hAnsi="Arial" w:cs="Arial"/>
          <w:sz w:val="24"/>
          <w:szCs w:val="24"/>
        </w:rPr>
      </w:pPr>
    </w:p>
    <w:p w:rsidR="00FF37E8" w:rsidRPr="00046F44" w:rsidRDefault="00FF37E8" w:rsidP="007F1522">
      <w:pPr>
        <w:pStyle w:val="PargrafodaLista"/>
        <w:numPr>
          <w:ilvl w:val="0"/>
          <w:numId w:val="2"/>
        </w:numPr>
        <w:spacing w:after="0" w:line="360" w:lineRule="auto"/>
        <w:jc w:val="both"/>
        <w:rPr>
          <w:rFonts w:ascii="Arial" w:hAnsi="Arial" w:cs="Arial"/>
          <w:b/>
          <w:sz w:val="24"/>
          <w:szCs w:val="24"/>
        </w:rPr>
      </w:pPr>
      <w:r w:rsidRPr="00046F44">
        <w:rPr>
          <w:rFonts w:ascii="Arial" w:hAnsi="Arial" w:cs="Arial"/>
          <w:b/>
          <w:sz w:val="24"/>
          <w:szCs w:val="24"/>
        </w:rPr>
        <w:t>FUNDAMENTAÇÃO TEÓRICA</w:t>
      </w:r>
    </w:p>
    <w:p w:rsidR="00FF37E8" w:rsidRPr="00921536" w:rsidRDefault="00FF37E8" w:rsidP="00921536">
      <w:pPr>
        <w:pStyle w:val="PargrafodaLista"/>
        <w:numPr>
          <w:ilvl w:val="1"/>
          <w:numId w:val="2"/>
        </w:numPr>
        <w:spacing w:after="0" w:line="360" w:lineRule="auto"/>
        <w:jc w:val="both"/>
        <w:rPr>
          <w:rFonts w:ascii="Arial" w:hAnsi="Arial" w:cs="Arial"/>
          <w:b/>
          <w:sz w:val="24"/>
          <w:szCs w:val="24"/>
        </w:rPr>
      </w:pPr>
      <w:r w:rsidRPr="00921536">
        <w:rPr>
          <w:rFonts w:ascii="Arial" w:hAnsi="Arial" w:cs="Arial"/>
          <w:b/>
          <w:sz w:val="24"/>
          <w:szCs w:val="24"/>
        </w:rPr>
        <w:t>Empreendedorismo</w:t>
      </w:r>
    </w:p>
    <w:p w:rsidR="00FF37E8" w:rsidRPr="00921536" w:rsidRDefault="00FF37E8" w:rsidP="00921536">
      <w:pPr>
        <w:pStyle w:val="PargrafodaLista"/>
        <w:spacing w:after="0" w:line="360" w:lineRule="auto"/>
        <w:ind w:left="405"/>
        <w:jc w:val="both"/>
        <w:rPr>
          <w:rFonts w:ascii="Arial" w:hAnsi="Arial" w:cs="Arial"/>
          <w:b/>
          <w:sz w:val="24"/>
          <w:szCs w:val="24"/>
        </w:rPr>
      </w:pPr>
    </w:p>
    <w:p w:rsidR="00FF37E8" w:rsidRPr="00921536" w:rsidRDefault="00FF37E8" w:rsidP="007F1522">
      <w:pPr>
        <w:spacing w:after="0" w:line="360" w:lineRule="auto"/>
        <w:ind w:firstLine="709"/>
        <w:jc w:val="both"/>
        <w:rPr>
          <w:rFonts w:ascii="Arial" w:hAnsi="Arial" w:cs="Arial"/>
          <w:bCs/>
          <w:sz w:val="24"/>
          <w:szCs w:val="24"/>
        </w:rPr>
      </w:pPr>
      <w:r w:rsidRPr="00921536">
        <w:rPr>
          <w:rFonts w:ascii="Arial" w:hAnsi="Arial" w:cs="Arial"/>
          <w:bCs/>
          <w:sz w:val="24"/>
          <w:szCs w:val="24"/>
        </w:rPr>
        <w:t>Peter</w:t>
      </w:r>
      <w:r w:rsidRPr="00921536">
        <w:rPr>
          <w:rFonts w:ascii="Arial" w:hAnsi="Arial" w:cs="Arial"/>
          <w:sz w:val="24"/>
          <w:szCs w:val="24"/>
        </w:rPr>
        <w:t> Ferdinand </w:t>
      </w:r>
      <w:r w:rsidRPr="00921536">
        <w:rPr>
          <w:rFonts w:ascii="Arial" w:hAnsi="Arial" w:cs="Arial"/>
          <w:bCs/>
          <w:sz w:val="24"/>
          <w:szCs w:val="24"/>
        </w:rPr>
        <w:t>Drucker (1986) é considerado o pai da Teoria da Administração, foi escritor, professor e consultor administrativo e um de seus fantásticos livros ele cita empreendedor como não sendo só aquele q</w:t>
      </w:r>
      <w:r>
        <w:rPr>
          <w:rFonts w:ascii="Arial" w:hAnsi="Arial" w:cs="Arial"/>
          <w:bCs/>
          <w:sz w:val="24"/>
          <w:szCs w:val="24"/>
        </w:rPr>
        <w:t>ue abre seu próprio negocio, ma</w:t>
      </w:r>
      <w:r w:rsidRPr="00921536">
        <w:rPr>
          <w:rFonts w:ascii="Arial" w:hAnsi="Arial" w:cs="Arial"/>
          <w:bCs/>
          <w:sz w:val="24"/>
          <w:szCs w:val="24"/>
        </w:rPr>
        <w:t>s sim</w:t>
      </w:r>
      <w:r>
        <w:rPr>
          <w:rFonts w:ascii="Arial" w:hAnsi="Arial" w:cs="Arial"/>
          <w:bCs/>
          <w:sz w:val="24"/>
          <w:szCs w:val="24"/>
        </w:rPr>
        <w:t>,</w:t>
      </w:r>
      <w:r w:rsidRPr="00921536">
        <w:rPr>
          <w:rFonts w:ascii="Arial" w:hAnsi="Arial" w:cs="Arial"/>
          <w:bCs/>
          <w:sz w:val="24"/>
          <w:szCs w:val="24"/>
        </w:rPr>
        <w:t xml:space="preserve"> aquele que possui características especiais</w:t>
      </w:r>
      <w:r>
        <w:rPr>
          <w:rFonts w:ascii="Arial" w:hAnsi="Arial" w:cs="Arial"/>
          <w:bCs/>
          <w:sz w:val="24"/>
          <w:szCs w:val="24"/>
        </w:rPr>
        <w:t xml:space="preserve"> que</w:t>
      </w:r>
      <w:r w:rsidRPr="00921536">
        <w:rPr>
          <w:rFonts w:ascii="Arial" w:hAnsi="Arial" w:cs="Arial"/>
          <w:bCs/>
          <w:sz w:val="24"/>
          <w:szCs w:val="24"/>
        </w:rPr>
        <w:t xml:space="preserve"> criam algo novo</w:t>
      </w:r>
      <w:r>
        <w:rPr>
          <w:rFonts w:ascii="Arial" w:hAnsi="Arial" w:cs="Arial"/>
          <w:bCs/>
          <w:sz w:val="24"/>
          <w:szCs w:val="24"/>
        </w:rPr>
        <w:t xml:space="preserve"> e </w:t>
      </w:r>
      <w:r w:rsidRPr="00921536">
        <w:rPr>
          <w:rFonts w:ascii="Arial" w:hAnsi="Arial" w:cs="Arial"/>
          <w:bCs/>
          <w:sz w:val="24"/>
          <w:szCs w:val="24"/>
        </w:rPr>
        <w:t>diferente. Eles mudam ou transforma valores.</w:t>
      </w:r>
    </w:p>
    <w:p w:rsidR="00FF37E8" w:rsidRPr="00921536" w:rsidRDefault="00FF37E8" w:rsidP="007F1522">
      <w:pPr>
        <w:spacing w:after="0" w:line="360" w:lineRule="auto"/>
        <w:ind w:firstLine="709"/>
        <w:jc w:val="both"/>
        <w:rPr>
          <w:rFonts w:ascii="Arial" w:hAnsi="Arial" w:cs="Arial"/>
          <w:sz w:val="24"/>
          <w:szCs w:val="24"/>
        </w:rPr>
      </w:pPr>
      <w:r w:rsidRPr="00921536">
        <w:rPr>
          <w:rFonts w:ascii="Arial" w:hAnsi="Arial" w:cs="Arial"/>
          <w:bCs/>
          <w:sz w:val="24"/>
          <w:szCs w:val="24"/>
        </w:rPr>
        <w:t>Drucker (1986) ainda cita que “O espírito empreendedor é, portanto, uma característica distinta, seja de um individuo, ou de uma instituição.” Não é um traço de personalidade que define quem será ou não u</w:t>
      </w:r>
      <w:r>
        <w:rPr>
          <w:rFonts w:ascii="Arial" w:hAnsi="Arial" w:cs="Arial"/>
          <w:bCs/>
          <w:sz w:val="24"/>
          <w:szCs w:val="24"/>
        </w:rPr>
        <w:t xml:space="preserve">m empreendedor. O empreendedorismo </w:t>
      </w:r>
      <w:r w:rsidRPr="00921536">
        <w:rPr>
          <w:rFonts w:ascii="Arial" w:hAnsi="Arial" w:cs="Arial"/>
          <w:bCs/>
          <w:sz w:val="24"/>
          <w:szCs w:val="24"/>
        </w:rPr>
        <w:t xml:space="preserve">é um comportamento, é quando temos a frente uma decisão a tomar </w:t>
      </w:r>
      <w:r>
        <w:rPr>
          <w:rFonts w:ascii="Arial" w:hAnsi="Arial" w:cs="Arial"/>
          <w:bCs/>
          <w:sz w:val="24"/>
          <w:szCs w:val="24"/>
        </w:rPr>
        <w:t xml:space="preserve">gerando um aprendizado. </w:t>
      </w:r>
      <w:r w:rsidRPr="00921536">
        <w:rPr>
          <w:rFonts w:ascii="Arial" w:hAnsi="Arial" w:cs="Arial"/>
          <w:bCs/>
          <w:sz w:val="24"/>
          <w:szCs w:val="24"/>
        </w:rPr>
        <w:t>Mas para isso</w:t>
      </w:r>
      <w:r>
        <w:rPr>
          <w:rFonts w:ascii="Arial" w:hAnsi="Arial" w:cs="Arial"/>
          <w:bCs/>
          <w:sz w:val="24"/>
          <w:szCs w:val="24"/>
        </w:rPr>
        <w:t>,</w:t>
      </w:r>
      <w:r w:rsidRPr="00921536">
        <w:rPr>
          <w:rFonts w:ascii="Arial" w:hAnsi="Arial" w:cs="Arial"/>
          <w:bCs/>
          <w:sz w:val="24"/>
          <w:szCs w:val="24"/>
        </w:rPr>
        <w:t xml:space="preserve"> usamos</w:t>
      </w:r>
      <w:r>
        <w:rPr>
          <w:rFonts w:ascii="Arial" w:hAnsi="Arial" w:cs="Arial"/>
          <w:bCs/>
          <w:sz w:val="24"/>
          <w:szCs w:val="24"/>
        </w:rPr>
        <w:t xml:space="preserve"> como</w:t>
      </w:r>
      <w:r w:rsidRPr="00921536">
        <w:rPr>
          <w:rFonts w:ascii="Arial" w:hAnsi="Arial" w:cs="Arial"/>
          <w:bCs/>
          <w:sz w:val="24"/>
          <w:szCs w:val="24"/>
        </w:rPr>
        <w:t xml:space="preserve"> base conceitos e teorias</w:t>
      </w:r>
      <w:r>
        <w:rPr>
          <w:rFonts w:ascii="Arial" w:hAnsi="Arial" w:cs="Arial"/>
          <w:bCs/>
          <w:sz w:val="24"/>
          <w:szCs w:val="24"/>
        </w:rPr>
        <w:t>,</w:t>
      </w:r>
      <w:r w:rsidRPr="00921536">
        <w:rPr>
          <w:rFonts w:ascii="Arial" w:hAnsi="Arial" w:cs="Arial"/>
          <w:bCs/>
          <w:sz w:val="24"/>
          <w:szCs w:val="24"/>
        </w:rPr>
        <w:t xml:space="preserve"> e não a intuição como tomada de decisões.</w:t>
      </w:r>
    </w:p>
    <w:p w:rsidR="00FF37E8" w:rsidRPr="00921536" w:rsidRDefault="00FF37E8" w:rsidP="007F1522">
      <w:pPr>
        <w:spacing w:after="0" w:line="360" w:lineRule="auto"/>
        <w:ind w:firstLine="709"/>
        <w:jc w:val="both"/>
        <w:rPr>
          <w:rFonts w:ascii="Arial" w:hAnsi="Arial" w:cs="Arial"/>
          <w:sz w:val="24"/>
          <w:szCs w:val="24"/>
        </w:rPr>
      </w:pPr>
      <w:proofErr w:type="spellStart"/>
      <w:r w:rsidRPr="00921536">
        <w:rPr>
          <w:rFonts w:ascii="Arial" w:hAnsi="Arial" w:cs="Arial"/>
          <w:sz w:val="24"/>
          <w:szCs w:val="24"/>
        </w:rPr>
        <w:t>Degen</w:t>
      </w:r>
      <w:proofErr w:type="spellEnd"/>
      <w:r w:rsidRPr="00921536">
        <w:rPr>
          <w:rFonts w:ascii="Arial" w:hAnsi="Arial" w:cs="Arial"/>
          <w:sz w:val="24"/>
          <w:szCs w:val="24"/>
        </w:rPr>
        <w:t xml:space="preserve"> (2009) afirma que além de gostar do que faz é necessário desenvolver algumas habilidades extras para obter sucesso no empreendimento, a primeira é a </w:t>
      </w:r>
      <w:r w:rsidRPr="00921536">
        <w:rPr>
          <w:rFonts w:ascii="Arial" w:hAnsi="Arial" w:cs="Arial"/>
          <w:sz w:val="24"/>
          <w:szCs w:val="24"/>
        </w:rPr>
        <w:lastRenderedPageBreak/>
        <w:t>habilidade de vender, que permite a maximização de sua receita. A capacidade de vendas é algo essencial para o seu negócio</w:t>
      </w:r>
      <w:r>
        <w:rPr>
          <w:rFonts w:ascii="Arial" w:hAnsi="Arial" w:cs="Arial"/>
          <w:sz w:val="24"/>
          <w:szCs w:val="24"/>
        </w:rPr>
        <w:t>,</w:t>
      </w:r>
      <w:r w:rsidRPr="00921536">
        <w:rPr>
          <w:rFonts w:ascii="Arial" w:hAnsi="Arial" w:cs="Arial"/>
          <w:sz w:val="24"/>
          <w:szCs w:val="24"/>
        </w:rPr>
        <w:t xml:space="preserve"> e para isso é necessário uma boa comunicação</w:t>
      </w:r>
      <w:r>
        <w:rPr>
          <w:rFonts w:ascii="Arial" w:hAnsi="Arial" w:cs="Arial"/>
          <w:sz w:val="24"/>
          <w:szCs w:val="24"/>
        </w:rPr>
        <w:t xml:space="preserve"> </w:t>
      </w:r>
      <w:r w:rsidRPr="00921536">
        <w:rPr>
          <w:rFonts w:ascii="Arial" w:hAnsi="Arial" w:cs="Arial"/>
          <w:sz w:val="24"/>
          <w:szCs w:val="24"/>
        </w:rPr>
        <w:t>assertiva e objetiva</w:t>
      </w:r>
      <w:r>
        <w:rPr>
          <w:rFonts w:ascii="Arial" w:hAnsi="Arial" w:cs="Arial"/>
          <w:sz w:val="24"/>
          <w:szCs w:val="24"/>
        </w:rPr>
        <w:t>,</w:t>
      </w:r>
      <w:r w:rsidRPr="00921536">
        <w:rPr>
          <w:rFonts w:ascii="Arial" w:hAnsi="Arial" w:cs="Arial"/>
          <w:sz w:val="24"/>
          <w:szCs w:val="24"/>
        </w:rPr>
        <w:t xml:space="preserve"> fazendo com que o cliente sinta segurança em adquirir o produto ou serviço, não o deixando com dúvidas, mantendo respostas diretas, honestas e precisas. Outra questão é</w:t>
      </w:r>
      <w:r>
        <w:rPr>
          <w:rFonts w:ascii="Arial" w:hAnsi="Arial" w:cs="Arial"/>
          <w:sz w:val="24"/>
          <w:szCs w:val="24"/>
        </w:rPr>
        <w:t xml:space="preserve"> a</w:t>
      </w:r>
      <w:r w:rsidRPr="00921536">
        <w:rPr>
          <w:rFonts w:ascii="Arial" w:hAnsi="Arial" w:cs="Arial"/>
          <w:sz w:val="24"/>
          <w:szCs w:val="24"/>
        </w:rPr>
        <w:t xml:space="preserve"> habilidade para lidar com dinheiro, ou seja, buscar conhecimento sobre finanças, saber o preço justo para cobrar pelo produto ou serviço, manter um</w:t>
      </w:r>
      <w:r>
        <w:rPr>
          <w:rFonts w:ascii="Arial" w:hAnsi="Arial" w:cs="Arial"/>
          <w:sz w:val="24"/>
          <w:szCs w:val="24"/>
        </w:rPr>
        <w:t xml:space="preserve"> rígido controle do</w:t>
      </w:r>
      <w:r w:rsidRPr="00921536">
        <w:rPr>
          <w:rFonts w:ascii="Arial" w:hAnsi="Arial" w:cs="Arial"/>
          <w:sz w:val="24"/>
          <w:szCs w:val="24"/>
        </w:rPr>
        <w:t xml:space="preserve"> fluxo de caixa</w:t>
      </w:r>
      <w:r>
        <w:rPr>
          <w:rFonts w:ascii="Arial" w:hAnsi="Arial" w:cs="Arial"/>
          <w:sz w:val="24"/>
          <w:szCs w:val="24"/>
        </w:rPr>
        <w:t xml:space="preserve">, para se programar e </w:t>
      </w:r>
      <w:r w:rsidRPr="00921536">
        <w:rPr>
          <w:rFonts w:ascii="Arial" w:hAnsi="Arial" w:cs="Arial"/>
          <w:sz w:val="24"/>
          <w:szCs w:val="24"/>
        </w:rPr>
        <w:t xml:space="preserve">tomar decisões de quando investir, onde </w:t>
      </w:r>
      <w:proofErr w:type="gramStart"/>
      <w:r w:rsidR="00EC1160" w:rsidRPr="00921536">
        <w:rPr>
          <w:rFonts w:ascii="Arial" w:hAnsi="Arial" w:cs="Arial"/>
          <w:sz w:val="24"/>
          <w:szCs w:val="24"/>
        </w:rPr>
        <w:t>investir</w:t>
      </w:r>
      <w:r w:rsidR="00EC1160">
        <w:rPr>
          <w:rFonts w:ascii="Arial" w:hAnsi="Arial" w:cs="Arial"/>
          <w:sz w:val="24"/>
          <w:szCs w:val="24"/>
        </w:rPr>
        <w:t>,</w:t>
      </w:r>
      <w:proofErr w:type="gramEnd"/>
      <w:r w:rsidRPr="00921536">
        <w:rPr>
          <w:rFonts w:ascii="Arial" w:hAnsi="Arial" w:cs="Arial"/>
          <w:sz w:val="24"/>
          <w:szCs w:val="24"/>
        </w:rPr>
        <w:t xml:space="preserve"> se está havendo </w:t>
      </w:r>
      <w:r w:rsidR="00EC1160" w:rsidRPr="00921536">
        <w:rPr>
          <w:rFonts w:ascii="Arial" w:hAnsi="Arial" w:cs="Arial"/>
          <w:sz w:val="24"/>
          <w:szCs w:val="24"/>
        </w:rPr>
        <w:t>gastos desnecessários</w:t>
      </w:r>
      <w:r w:rsidRPr="00921536">
        <w:rPr>
          <w:rFonts w:ascii="Arial" w:hAnsi="Arial" w:cs="Arial"/>
          <w:sz w:val="24"/>
          <w:szCs w:val="24"/>
        </w:rPr>
        <w:t xml:space="preserve"> e</w:t>
      </w:r>
      <w:r>
        <w:rPr>
          <w:rFonts w:ascii="Arial" w:hAnsi="Arial" w:cs="Arial"/>
          <w:sz w:val="24"/>
          <w:szCs w:val="24"/>
        </w:rPr>
        <w:t xml:space="preserve"> lucratividade.</w:t>
      </w:r>
    </w:p>
    <w:p w:rsidR="007F1522" w:rsidRDefault="007F1522" w:rsidP="007F1522">
      <w:pPr>
        <w:tabs>
          <w:tab w:val="left" w:pos="284"/>
          <w:tab w:val="left" w:pos="426"/>
        </w:tabs>
        <w:spacing w:after="0" w:line="240" w:lineRule="auto"/>
        <w:ind w:left="2268"/>
        <w:jc w:val="both"/>
        <w:rPr>
          <w:rFonts w:ascii="Arial" w:hAnsi="Arial" w:cs="Arial"/>
          <w:sz w:val="20"/>
          <w:szCs w:val="20"/>
        </w:rPr>
      </w:pPr>
    </w:p>
    <w:p w:rsidR="00FF37E8" w:rsidRDefault="00FF37E8" w:rsidP="007F1522">
      <w:pPr>
        <w:tabs>
          <w:tab w:val="left" w:pos="284"/>
          <w:tab w:val="left" w:pos="426"/>
        </w:tabs>
        <w:spacing w:after="0" w:line="240" w:lineRule="auto"/>
        <w:ind w:left="2268"/>
        <w:jc w:val="both"/>
        <w:rPr>
          <w:rFonts w:ascii="Arial" w:hAnsi="Arial" w:cs="Arial"/>
          <w:sz w:val="20"/>
          <w:szCs w:val="20"/>
        </w:rPr>
      </w:pPr>
      <w:r w:rsidRPr="00420A75">
        <w:rPr>
          <w:rFonts w:ascii="Arial" w:hAnsi="Arial" w:cs="Arial"/>
          <w:sz w:val="20"/>
          <w:szCs w:val="20"/>
        </w:rPr>
        <w:t>Além dos conhecimentos necessários, cada negócio exige habilidades específicas. O candidato a empreendedor que quer abrir um restaurante precisa saber cozinhar e gostar de fazê-lo; o que quer abrir uma loja de material de construção deve saber construir e gostar disso; o que quer produzir móveis de jardim, de eucaliptos, precisa saber marcenaria e gostar de marcenaria e assim por diante. A maioria das habilidades necessárias para abrir um negócio pode ser facilmente adquirida em cursos profissionalizantes ou por meio de estágios ou apre</w:t>
      </w:r>
      <w:r w:rsidR="00456A72">
        <w:rPr>
          <w:rFonts w:ascii="Arial" w:hAnsi="Arial" w:cs="Arial"/>
          <w:sz w:val="20"/>
          <w:szCs w:val="20"/>
        </w:rPr>
        <w:t>ndizado em negócios semelhantes</w:t>
      </w:r>
      <w:r>
        <w:rPr>
          <w:rFonts w:ascii="Arial" w:hAnsi="Arial" w:cs="Arial"/>
          <w:sz w:val="20"/>
          <w:szCs w:val="20"/>
        </w:rPr>
        <w:t xml:space="preserve"> (</w:t>
      </w:r>
      <w:r w:rsidR="007F1522">
        <w:rPr>
          <w:rFonts w:ascii="Arial" w:hAnsi="Arial" w:cs="Arial"/>
          <w:sz w:val="20"/>
          <w:szCs w:val="20"/>
        </w:rPr>
        <w:t>DEGEN</w:t>
      </w:r>
      <w:r w:rsidR="006934B8">
        <w:rPr>
          <w:rFonts w:ascii="Arial" w:hAnsi="Arial" w:cs="Arial"/>
          <w:sz w:val="20"/>
          <w:szCs w:val="20"/>
        </w:rPr>
        <w:t>, 2009, p.23-</w:t>
      </w:r>
      <w:r>
        <w:rPr>
          <w:rFonts w:ascii="Arial" w:hAnsi="Arial" w:cs="Arial"/>
          <w:sz w:val="20"/>
          <w:szCs w:val="20"/>
        </w:rPr>
        <w:t>24).</w:t>
      </w:r>
    </w:p>
    <w:p w:rsidR="0063169C" w:rsidRDefault="0063169C" w:rsidP="0063169C">
      <w:pPr>
        <w:tabs>
          <w:tab w:val="left" w:pos="284"/>
          <w:tab w:val="left" w:pos="426"/>
        </w:tabs>
        <w:spacing w:before="240" w:after="0" w:line="240" w:lineRule="auto"/>
        <w:ind w:left="3540"/>
        <w:jc w:val="both"/>
        <w:rPr>
          <w:rFonts w:ascii="Arial" w:hAnsi="Arial" w:cs="Arial"/>
          <w:sz w:val="20"/>
          <w:szCs w:val="20"/>
        </w:rPr>
      </w:pPr>
    </w:p>
    <w:p w:rsidR="00456A72" w:rsidRDefault="00FF37E8" w:rsidP="007F1522">
      <w:pPr>
        <w:pStyle w:val="SemEspaamento"/>
        <w:tabs>
          <w:tab w:val="left" w:pos="426"/>
        </w:tabs>
        <w:spacing w:line="360" w:lineRule="auto"/>
        <w:ind w:firstLine="709"/>
        <w:jc w:val="both"/>
        <w:rPr>
          <w:rFonts w:ascii="Arial" w:hAnsi="Arial" w:cs="Arial"/>
          <w:sz w:val="24"/>
          <w:szCs w:val="24"/>
        </w:rPr>
      </w:pPr>
      <w:r w:rsidRPr="0063169C">
        <w:rPr>
          <w:rFonts w:ascii="Arial" w:hAnsi="Arial" w:cs="Arial"/>
          <w:sz w:val="24"/>
          <w:szCs w:val="24"/>
        </w:rPr>
        <w:t>O mundo dos negócios cresce cada vez mais e os que identificam as melhores oportunidades e sabem aproveitá-las são os que conseguem sobreviver às ameaças que podem surgir ao longo do tempo. Os empreendedores que desejam iniciar um novo negócio precisam pensar em criar um bom plano de negócios antes de iniciar suas atividades (SALIM</w:t>
      </w:r>
      <w:r w:rsidR="0063169C" w:rsidRPr="0063169C">
        <w:rPr>
          <w:rFonts w:ascii="Arial" w:hAnsi="Arial" w:cs="Arial"/>
          <w:sz w:val="24"/>
          <w:szCs w:val="24"/>
        </w:rPr>
        <w:t xml:space="preserve"> </w:t>
      </w:r>
      <w:proofErr w:type="gramStart"/>
      <w:r w:rsidRPr="0063169C">
        <w:rPr>
          <w:rFonts w:ascii="Arial" w:hAnsi="Arial" w:cs="Arial"/>
          <w:sz w:val="24"/>
          <w:szCs w:val="24"/>
        </w:rPr>
        <w:t>et</w:t>
      </w:r>
      <w:proofErr w:type="gramEnd"/>
      <w:r w:rsidRPr="0063169C">
        <w:rPr>
          <w:rFonts w:ascii="Arial" w:hAnsi="Arial" w:cs="Arial"/>
          <w:sz w:val="24"/>
          <w:szCs w:val="24"/>
        </w:rPr>
        <w:t xml:space="preserve"> al</w:t>
      </w:r>
      <w:r w:rsidR="006934B8">
        <w:rPr>
          <w:rFonts w:ascii="Arial" w:hAnsi="Arial" w:cs="Arial"/>
          <w:sz w:val="24"/>
          <w:szCs w:val="24"/>
        </w:rPr>
        <w:t>.</w:t>
      </w:r>
      <w:r w:rsidRPr="0063169C">
        <w:rPr>
          <w:rFonts w:ascii="Arial" w:hAnsi="Arial" w:cs="Arial"/>
          <w:sz w:val="24"/>
          <w:szCs w:val="24"/>
        </w:rPr>
        <w:t xml:space="preserve"> 2005).</w:t>
      </w:r>
    </w:p>
    <w:p w:rsidR="00456A72" w:rsidRDefault="00FF37E8" w:rsidP="007F1522">
      <w:pPr>
        <w:pStyle w:val="SemEspaamento"/>
        <w:tabs>
          <w:tab w:val="left" w:pos="426"/>
        </w:tabs>
        <w:spacing w:line="360" w:lineRule="auto"/>
        <w:ind w:firstLine="709"/>
        <w:jc w:val="both"/>
        <w:rPr>
          <w:rFonts w:ascii="Arial" w:hAnsi="Arial" w:cs="Arial"/>
          <w:sz w:val="24"/>
          <w:szCs w:val="24"/>
        </w:rPr>
      </w:pPr>
      <w:r w:rsidRPr="0063169C">
        <w:rPr>
          <w:rFonts w:ascii="Arial" w:hAnsi="Arial" w:cs="Arial"/>
          <w:sz w:val="24"/>
          <w:szCs w:val="24"/>
        </w:rPr>
        <w:t xml:space="preserve">Para </w:t>
      </w:r>
      <w:proofErr w:type="spellStart"/>
      <w:r w:rsidRPr="0063169C">
        <w:rPr>
          <w:rFonts w:ascii="Arial" w:hAnsi="Arial" w:cs="Arial"/>
          <w:sz w:val="24"/>
          <w:szCs w:val="24"/>
        </w:rPr>
        <w:t>Degen</w:t>
      </w:r>
      <w:proofErr w:type="spellEnd"/>
      <w:r w:rsidRPr="0063169C">
        <w:rPr>
          <w:rFonts w:ascii="Arial" w:hAnsi="Arial" w:cs="Arial"/>
          <w:sz w:val="24"/>
          <w:szCs w:val="24"/>
        </w:rPr>
        <w:t xml:space="preserve"> (1989) “o plano de negócio representa uma oportunidade única para o futuro empreendedor pensar e analisar todas as facetas do novo negócio”.  A maioria dos seres humanos tem limitações para analisar situações diversificadas e acabam tomando decisões precipitadas. </w:t>
      </w:r>
    </w:p>
    <w:p w:rsidR="00456A72" w:rsidRDefault="00FF37E8" w:rsidP="007F1522">
      <w:pPr>
        <w:pStyle w:val="SemEspaamento"/>
        <w:tabs>
          <w:tab w:val="left" w:pos="426"/>
        </w:tabs>
        <w:spacing w:line="360" w:lineRule="auto"/>
        <w:ind w:firstLine="709"/>
        <w:jc w:val="both"/>
        <w:rPr>
          <w:rFonts w:ascii="Arial" w:hAnsi="Arial" w:cs="Arial"/>
          <w:sz w:val="24"/>
          <w:szCs w:val="24"/>
        </w:rPr>
      </w:pPr>
      <w:r w:rsidRPr="0063169C">
        <w:rPr>
          <w:rFonts w:ascii="Arial" w:hAnsi="Arial" w:cs="Arial"/>
          <w:sz w:val="24"/>
          <w:szCs w:val="24"/>
        </w:rPr>
        <w:t xml:space="preserve">Salim </w:t>
      </w:r>
      <w:proofErr w:type="gramStart"/>
      <w:r w:rsidRPr="0063169C">
        <w:rPr>
          <w:rFonts w:ascii="Arial" w:hAnsi="Arial" w:cs="Arial"/>
          <w:sz w:val="24"/>
          <w:szCs w:val="24"/>
        </w:rPr>
        <w:t>et</w:t>
      </w:r>
      <w:proofErr w:type="gramEnd"/>
      <w:r w:rsidRPr="0063169C">
        <w:rPr>
          <w:rFonts w:ascii="Arial" w:hAnsi="Arial" w:cs="Arial"/>
          <w:sz w:val="24"/>
          <w:szCs w:val="24"/>
        </w:rPr>
        <w:t xml:space="preserve"> al (2005) cita que “Plano de negócios é um documento que contém a caracterização do negócio, sua forma de operar, suas estratégias, seu plano para conquistar uma fatia do mercado e as projeções de despesas, receitas e resultados financeiros.</w:t>
      </w:r>
    </w:p>
    <w:p w:rsidR="00FF37E8" w:rsidRDefault="00FF37E8" w:rsidP="007F1522">
      <w:pPr>
        <w:pStyle w:val="SemEspaamento"/>
        <w:tabs>
          <w:tab w:val="left" w:pos="426"/>
        </w:tabs>
        <w:spacing w:line="360" w:lineRule="auto"/>
        <w:ind w:firstLine="709"/>
        <w:jc w:val="both"/>
        <w:rPr>
          <w:rFonts w:ascii="Arial" w:hAnsi="Arial" w:cs="Arial"/>
          <w:sz w:val="24"/>
          <w:szCs w:val="24"/>
        </w:rPr>
      </w:pPr>
      <w:r>
        <w:rPr>
          <w:rFonts w:ascii="Arial" w:hAnsi="Arial" w:cs="Arial"/>
          <w:sz w:val="24"/>
          <w:szCs w:val="24"/>
        </w:rPr>
        <w:t>Para a abertura de uma empresa há um fator importante a ser visto no momento da constituição da empresa, que é no momento do enquadramento para a constituição empresarial. No Brasil, temos em destaque:</w:t>
      </w:r>
    </w:p>
    <w:p w:rsidR="00FF37E8" w:rsidRDefault="00FF37E8" w:rsidP="00816C68">
      <w:pPr>
        <w:pStyle w:val="PargrafodaLista"/>
        <w:numPr>
          <w:ilvl w:val="0"/>
          <w:numId w:val="15"/>
        </w:numPr>
        <w:spacing w:after="0" w:line="360" w:lineRule="auto"/>
        <w:jc w:val="both"/>
        <w:rPr>
          <w:rFonts w:ascii="Arial" w:hAnsi="Arial" w:cs="Arial"/>
          <w:sz w:val="24"/>
          <w:szCs w:val="24"/>
        </w:rPr>
      </w:pPr>
      <w:r>
        <w:rPr>
          <w:rFonts w:ascii="Arial" w:hAnsi="Arial" w:cs="Arial"/>
          <w:sz w:val="24"/>
          <w:szCs w:val="24"/>
        </w:rPr>
        <w:t xml:space="preserve">Sociedade Limitada – Ltda (artigo </w:t>
      </w:r>
      <w:smartTag w:uri="urn:schemas-microsoft-com:office:smarttags" w:element="metricconverter">
        <w:smartTagPr>
          <w:attr w:name="ProductID" w:val="1052 a"/>
        </w:smartTagPr>
        <w:r>
          <w:rPr>
            <w:rFonts w:ascii="Arial" w:hAnsi="Arial" w:cs="Arial"/>
            <w:sz w:val="24"/>
            <w:szCs w:val="24"/>
          </w:rPr>
          <w:t>1052 a</w:t>
        </w:r>
      </w:smartTag>
      <w:r>
        <w:rPr>
          <w:rFonts w:ascii="Arial" w:hAnsi="Arial" w:cs="Arial"/>
          <w:sz w:val="24"/>
          <w:szCs w:val="24"/>
        </w:rPr>
        <w:t xml:space="preserve"> 1087 do Código Civil Brasileiro de 2002)</w:t>
      </w:r>
    </w:p>
    <w:p w:rsidR="00FF37E8" w:rsidRDefault="00FF37E8" w:rsidP="00816C68">
      <w:pPr>
        <w:pStyle w:val="PargrafodaLista"/>
        <w:numPr>
          <w:ilvl w:val="0"/>
          <w:numId w:val="15"/>
        </w:numPr>
        <w:spacing w:after="0" w:line="360" w:lineRule="auto"/>
        <w:jc w:val="both"/>
        <w:rPr>
          <w:rFonts w:ascii="Arial" w:hAnsi="Arial" w:cs="Arial"/>
          <w:sz w:val="24"/>
          <w:szCs w:val="24"/>
        </w:rPr>
      </w:pPr>
      <w:r>
        <w:rPr>
          <w:rFonts w:ascii="Arial" w:hAnsi="Arial" w:cs="Arial"/>
          <w:sz w:val="24"/>
          <w:szCs w:val="24"/>
        </w:rPr>
        <w:lastRenderedPageBreak/>
        <w:t>Micro</w:t>
      </w:r>
      <w:r w:rsidR="00EC1160">
        <w:rPr>
          <w:rFonts w:ascii="Arial" w:hAnsi="Arial" w:cs="Arial"/>
          <w:sz w:val="24"/>
          <w:szCs w:val="24"/>
        </w:rPr>
        <w:t xml:space="preserve"> </w:t>
      </w:r>
      <w:r>
        <w:rPr>
          <w:rFonts w:ascii="Arial" w:hAnsi="Arial" w:cs="Arial"/>
          <w:sz w:val="24"/>
          <w:szCs w:val="24"/>
        </w:rPr>
        <w:t>empreendedor Individual – MEI (Lei Complementar n° 128/2008)</w:t>
      </w:r>
    </w:p>
    <w:p w:rsidR="00FF37E8" w:rsidRDefault="00FF37E8" w:rsidP="00816C68">
      <w:pPr>
        <w:pStyle w:val="PargrafodaLista"/>
        <w:numPr>
          <w:ilvl w:val="0"/>
          <w:numId w:val="15"/>
        </w:numPr>
        <w:spacing w:after="0" w:line="360" w:lineRule="auto"/>
        <w:jc w:val="both"/>
        <w:rPr>
          <w:rFonts w:ascii="Arial" w:hAnsi="Arial" w:cs="Arial"/>
          <w:sz w:val="24"/>
          <w:szCs w:val="24"/>
        </w:rPr>
      </w:pPr>
      <w:r>
        <w:rPr>
          <w:rFonts w:ascii="Arial" w:hAnsi="Arial" w:cs="Arial"/>
          <w:sz w:val="24"/>
          <w:szCs w:val="24"/>
        </w:rPr>
        <w:t xml:space="preserve">Empresa individual de responsabilidade limitada – </w:t>
      </w:r>
      <w:proofErr w:type="spellStart"/>
      <w:r>
        <w:rPr>
          <w:rFonts w:ascii="Arial" w:hAnsi="Arial" w:cs="Arial"/>
          <w:sz w:val="24"/>
          <w:szCs w:val="24"/>
        </w:rPr>
        <w:t>Eireli</w:t>
      </w:r>
      <w:proofErr w:type="spellEnd"/>
      <w:r>
        <w:rPr>
          <w:rFonts w:ascii="Arial" w:hAnsi="Arial" w:cs="Arial"/>
          <w:sz w:val="24"/>
          <w:szCs w:val="24"/>
        </w:rPr>
        <w:t xml:space="preserve"> (Lei n° 12.441/2011).</w:t>
      </w:r>
    </w:p>
    <w:p w:rsidR="00FF37E8" w:rsidRDefault="00FF37E8" w:rsidP="00925A8A">
      <w:pPr>
        <w:spacing w:after="0" w:line="360" w:lineRule="auto"/>
        <w:jc w:val="both"/>
        <w:rPr>
          <w:rFonts w:ascii="Arial" w:hAnsi="Arial" w:cs="Arial"/>
          <w:sz w:val="24"/>
          <w:szCs w:val="24"/>
        </w:rPr>
      </w:pPr>
    </w:p>
    <w:p w:rsidR="00FF37E8" w:rsidRPr="00925A8A" w:rsidRDefault="00FF37E8" w:rsidP="00925A8A">
      <w:pPr>
        <w:pStyle w:val="PargrafodaLista"/>
        <w:numPr>
          <w:ilvl w:val="1"/>
          <w:numId w:val="2"/>
        </w:numPr>
        <w:spacing w:after="0" w:line="360" w:lineRule="auto"/>
        <w:jc w:val="both"/>
        <w:rPr>
          <w:rFonts w:ascii="Arial" w:hAnsi="Arial" w:cs="Arial"/>
          <w:b/>
          <w:sz w:val="24"/>
          <w:szCs w:val="24"/>
        </w:rPr>
      </w:pPr>
      <w:r w:rsidRPr="00925A8A">
        <w:rPr>
          <w:rFonts w:ascii="Arial" w:hAnsi="Arial" w:cs="Arial"/>
          <w:b/>
          <w:sz w:val="24"/>
          <w:szCs w:val="24"/>
        </w:rPr>
        <w:t>Sociedade Limitada</w:t>
      </w:r>
    </w:p>
    <w:p w:rsidR="00FF37E8" w:rsidRPr="004F2D61" w:rsidRDefault="00FF37E8" w:rsidP="004F2D61">
      <w:pPr>
        <w:spacing w:after="0" w:line="360" w:lineRule="auto"/>
        <w:jc w:val="both"/>
        <w:rPr>
          <w:rFonts w:ascii="Arial" w:hAnsi="Arial" w:cs="Arial"/>
          <w:sz w:val="24"/>
          <w:szCs w:val="24"/>
        </w:rPr>
      </w:pPr>
    </w:p>
    <w:p w:rsidR="00FF37E8" w:rsidRPr="004F2D61" w:rsidRDefault="00FF37E8" w:rsidP="007F1522">
      <w:pPr>
        <w:spacing w:after="0" w:line="360" w:lineRule="auto"/>
        <w:ind w:firstLine="709"/>
        <w:jc w:val="both"/>
        <w:rPr>
          <w:rFonts w:ascii="Arial" w:hAnsi="Arial" w:cs="Arial"/>
          <w:sz w:val="24"/>
          <w:szCs w:val="24"/>
        </w:rPr>
      </w:pPr>
      <w:r w:rsidRPr="004F2D61">
        <w:rPr>
          <w:rFonts w:ascii="Arial" w:hAnsi="Arial" w:cs="Arial"/>
          <w:sz w:val="24"/>
          <w:szCs w:val="24"/>
        </w:rPr>
        <w:t>O principal objetivo dessa forma de sociedade é regulamentar a abertura de uma empresa a partir do investimento dos sócios para o capital social. A sociedade limitada protege o patrimônio pessoal de cada sócio no caso de falência, fechamento ou desligamento da empresa, uma vez que a participação no capital social da empresa é regulamentada por cotas, e não por ações, como acontece nas sociedades an</w:t>
      </w:r>
      <w:r>
        <w:rPr>
          <w:rFonts w:ascii="Arial" w:hAnsi="Arial" w:cs="Arial"/>
          <w:sz w:val="24"/>
          <w:szCs w:val="24"/>
        </w:rPr>
        <w:t>ônimas (S/A)</w:t>
      </w:r>
      <w:r w:rsidRPr="004F2D61">
        <w:rPr>
          <w:rFonts w:ascii="Arial" w:hAnsi="Arial" w:cs="Arial"/>
          <w:sz w:val="24"/>
          <w:szCs w:val="24"/>
        </w:rPr>
        <w:t xml:space="preserve"> Sebrae (2018)</w:t>
      </w:r>
      <w:r>
        <w:rPr>
          <w:rFonts w:ascii="Arial" w:hAnsi="Arial" w:cs="Arial"/>
          <w:sz w:val="24"/>
          <w:szCs w:val="24"/>
        </w:rPr>
        <w:t>.</w:t>
      </w:r>
    </w:p>
    <w:p w:rsidR="00FF37E8" w:rsidRPr="004F2D61" w:rsidRDefault="00FF37E8" w:rsidP="007F1522">
      <w:pPr>
        <w:spacing w:after="0" w:line="360" w:lineRule="auto"/>
        <w:ind w:firstLine="709"/>
        <w:jc w:val="both"/>
        <w:rPr>
          <w:rFonts w:ascii="Arial" w:hAnsi="Arial" w:cs="Arial"/>
          <w:sz w:val="24"/>
          <w:szCs w:val="24"/>
        </w:rPr>
      </w:pPr>
      <w:r w:rsidRPr="004F2D61">
        <w:rPr>
          <w:rFonts w:ascii="Arial" w:hAnsi="Arial" w:cs="Arial"/>
          <w:sz w:val="24"/>
          <w:szCs w:val="24"/>
        </w:rPr>
        <w:t>Como a responsabilidade dos sócios está limitada ao valor do capital social, a </w:t>
      </w:r>
      <w:r w:rsidRPr="004F2D61">
        <w:rPr>
          <w:rFonts w:ascii="Arial" w:hAnsi="Arial" w:cs="Arial"/>
          <w:bCs/>
          <w:sz w:val="24"/>
          <w:szCs w:val="24"/>
        </w:rPr>
        <w:t>remuneração também é equivalente ao investimento.</w:t>
      </w:r>
      <w:r w:rsidRPr="004F2D61">
        <w:rPr>
          <w:rFonts w:ascii="Arial" w:hAnsi="Arial" w:cs="Arial"/>
          <w:sz w:val="24"/>
          <w:szCs w:val="24"/>
        </w:rPr>
        <w:t xml:space="preserve"> Isso torna a gestão dos processos internos e dos lucros mais equilibradas, pois cada sócio sabe qual </w:t>
      </w:r>
      <w:r>
        <w:rPr>
          <w:rFonts w:ascii="Arial" w:hAnsi="Arial" w:cs="Arial"/>
          <w:sz w:val="24"/>
          <w:szCs w:val="24"/>
        </w:rPr>
        <w:t>é a sua participação no negócio (</w:t>
      </w:r>
      <w:r w:rsidRPr="004F2D61">
        <w:rPr>
          <w:rFonts w:ascii="Arial" w:hAnsi="Arial" w:cs="Arial"/>
          <w:sz w:val="24"/>
          <w:szCs w:val="24"/>
        </w:rPr>
        <w:t>Sebrae</w:t>
      </w:r>
      <w:r>
        <w:rPr>
          <w:rFonts w:ascii="Arial" w:hAnsi="Arial" w:cs="Arial"/>
          <w:sz w:val="24"/>
          <w:szCs w:val="24"/>
        </w:rPr>
        <w:t>,</w:t>
      </w:r>
      <w:r w:rsidRPr="004F2D61">
        <w:rPr>
          <w:rFonts w:ascii="Arial" w:hAnsi="Arial" w:cs="Arial"/>
          <w:sz w:val="24"/>
          <w:szCs w:val="24"/>
        </w:rPr>
        <w:t xml:space="preserve"> 2018)</w:t>
      </w:r>
      <w:r>
        <w:rPr>
          <w:rFonts w:ascii="Arial" w:hAnsi="Arial" w:cs="Arial"/>
          <w:sz w:val="24"/>
          <w:szCs w:val="24"/>
        </w:rPr>
        <w:t>.</w:t>
      </w:r>
    </w:p>
    <w:p w:rsidR="00FF37E8" w:rsidRPr="004F2D61" w:rsidRDefault="00FF37E8" w:rsidP="007F1522">
      <w:pPr>
        <w:spacing w:after="0" w:line="360" w:lineRule="auto"/>
        <w:ind w:firstLine="709"/>
        <w:jc w:val="both"/>
        <w:rPr>
          <w:rFonts w:ascii="Arial" w:hAnsi="Arial" w:cs="Arial"/>
          <w:sz w:val="24"/>
          <w:szCs w:val="24"/>
        </w:rPr>
      </w:pPr>
      <w:r w:rsidRPr="004F2D61">
        <w:rPr>
          <w:rFonts w:ascii="Arial" w:hAnsi="Arial" w:cs="Arial"/>
          <w:sz w:val="24"/>
          <w:szCs w:val="24"/>
        </w:rPr>
        <w:t>A formalização como sociedade limitada estabelece algumas regras e critérios para a empr</w:t>
      </w:r>
      <w:r>
        <w:rPr>
          <w:rFonts w:ascii="Arial" w:hAnsi="Arial" w:cs="Arial"/>
          <w:sz w:val="24"/>
          <w:szCs w:val="24"/>
        </w:rPr>
        <w:t>esa, tais como</w:t>
      </w:r>
      <w:r w:rsidRPr="004F2D61">
        <w:rPr>
          <w:rFonts w:ascii="Arial" w:hAnsi="Arial" w:cs="Arial"/>
          <w:sz w:val="24"/>
          <w:szCs w:val="24"/>
        </w:rPr>
        <w:t>:</w:t>
      </w:r>
    </w:p>
    <w:p w:rsidR="00FF37E8" w:rsidRPr="00BB3DE1" w:rsidRDefault="00FF37E8" w:rsidP="004F2D61">
      <w:pPr>
        <w:numPr>
          <w:ilvl w:val="0"/>
          <w:numId w:val="17"/>
        </w:numPr>
        <w:spacing w:after="0" w:line="360" w:lineRule="auto"/>
        <w:jc w:val="both"/>
        <w:rPr>
          <w:rFonts w:ascii="Arial" w:hAnsi="Arial" w:cs="Arial"/>
          <w:sz w:val="24"/>
          <w:szCs w:val="24"/>
        </w:rPr>
      </w:pPr>
      <w:r w:rsidRPr="00BB3DE1">
        <w:rPr>
          <w:rFonts w:ascii="Arial" w:hAnsi="Arial" w:cs="Arial"/>
          <w:bCs/>
          <w:sz w:val="24"/>
          <w:szCs w:val="24"/>
        </w:rPr>
        <w:t>Responsabilidades</w:t>
      </w:r>
      <w:r w:rsidRPr="00BB3DE1">
        <w:rPr>
          <w:rFonts w:ascii="Arial" w:hAnsi="Arial" w:cs="Arial"/>
          <w:sz w:val="24"/>
          <w:szCs w:val="24"/>
        </w:rPr>
        <w:t>: a participação dos sócios é limitada e condicionada à integralização do capital social que ele comprometeu a investir. Se o valor prometido não foi totalmente pago, o sócio responderá pela parte que falta.</w:t>
      </w:r>
    </w:p>
    <w:p w:rsidR="00FF37E8" w:rsidRPr="00BB3DE1" w:rsidRDefault="00FF37E8" w:rsidP="004F2D61">
      <w:pPr>
        <w:numPr>
          <w:ilvl w:val="0"/>
          <w:numId w:val="17"/>
        </w:numPr>
        <w:spacing w:after="0" w:line="360" w:lineRule="auto"/>
        <w:jc w:val="both"/>
        <w:rPr>
          <w:rFonts w:ascii="Arial" w:hAnsi="Arial" w:cs="Arial"/>
          <w:sz w:val="24"/>
          <w:szCs w:val="24"/>
        </w:rPr>
      </w:pPr>
      <w:r w:rsidRPr="00BB3DE1">
        <w:rPr>
          <w:rFonts w:ascii="Arial" w:hAnsi="Arial" w:cs="Arial"/>
          <w:bCs/>
          <w:sz w:val="24"/>
          <w:szCs w:val="24"/>
        </w:rPr>
        <w:t>Exclusão</w:t>
      </w:r>
      <w:r w:rsidRPr="00BB3DE1">
        <w:rPr>
          <w:rFonts w:ascii="Arial" w:hAnsi="Arial" w:cs="Arial"/>
          <w:sz w:val="24"/>
          <w:szCs w:val="24"/>
        </w:rPr>
        <w:t>: o sócio pode ser excluído em duas situações: o não pagamento do valor prometido para a integralização do capital social ou quando coloca em risco a existência do negócio, a exemplo da quebra de alguma cláusula do contrato.</w:t>
      </w:r>
    </w:p>
    <w:p w:rsidR="00FF37E8" w:rsidRPr="00BB3DE1" w:rsidRDefault="00FF37E8" w:rsidP="004F2D61">
      <w:pPr>
        <w:numPr>
          <w:ilvl w:val="0"/>
          <w:numId w:val="17"/>
        </w:numPr>
        <w:spacing w:after="0" w:line="360" w:lineRule="auto"/>
        <w:jc w:val="both"/>
        <w:rPr>
          <w:rFonts w:ascii="Arial" w:hAnsi="Arial" w:cs="Arial"/>
          <w:sz w:val="24"/>
          <w:szCs w:val="24"/>
        </w:rPr>
      </w:pPr>
      <w:r w:rsidRPr="00BB3DE1">
        <w:rPr>
          <w:rFonts w:ascii="Arial" w:hAnsi="Arial" w:cs="Arial"/>
          <w:bCs/>
          <w:sz w:val="24"/>
          <w:szCs w:val="24"/>
        </w:rPr>
        <w:t>Prejuízos</w:t>
      </w:r>
      <w:r w:rsidRPr="00BB3DE1">
        <w:rPr>
          <w:rFonts w:ascii="Arial" w:hAnsi="Arial" w:cs="Arial"/>
          <w:sz w:val="24"/>
          <w:szCs w:val="24"/>
        </w:rPr>
        <w:t>: é vetada a retirada ou distribuição dos lucros para os sócios, caso haja prejuízos para o capital da empresa. O objetivo maior da sociedade é garantir a estabilidade e o bom funcionamento do negócio.</w:t>
      </w:r>
    </w:p>
    <w:p w:rsidR="00FF37E8" w:rsidRDefault="00FF37E8" w:rsidP="006D181E">
      <w:pPr>
        <w:numPr>
          <w:ilvl w:val="0"/>
          <w:numId w:val="17"/>
        </w:numPr>
        <w:spacing w:after="0" w:line="360" w:lineRule="auto"/>
        <w:jc w:val="both"/>
        <w:rPr>
          <w:rFonts w:ascii="Arial" w:hAnsi="Arial" w:cs="Arial"/>
          <w:sz w:val="24"/>
          <w:szCs w:val="24"/>
        </w:rPr>
      </w:pPr>
      <w:r w:rsidRPr="00BB3DE1">
        <w:rPr>
          <w:rFonts w:ascii="Arial" w:hAnsi="Arial" w:cs="Arial"/>
          <w:bCs/>
          <w:sz w:val="24"/>
          <w:szCs w:val="24"/>
        </w:rPr>
        <w:t>Conselho fiscal</w:t>
      </w:r>
      <w:r w:rsidRPr="00BB3DE1">
        <w:rPr>
          <w:rFonts w:ascii="Arial" w:hAnsi="Arial" w:cs="Arial"/>
          <w:sz w:val="24"/>
          <w:szCs w:val="24"/>
        </w:rPr>
        <w:t>: a c</w:t>
      </w:r>
      <w:r w:rsidRPr="004F2D61">
        <w:rPr>
          <w:rFonts w:ascii="Arial" w:hAnsi="Arial" w:cs="Arial"/>
          <w:sz w:val="24"/>
          <w:szCs w:val="24"/>
        </w:rPr>
        <w:t>onstituição de um conselho fiscal é facultativo para as sociedades limitadas. Apesar disso, tem se apresentado como um mecanismo eficiente para gerenciar as ações internas da empresa, inclusive como meio de inte</w:t>
      </w:r>
      <w:r>
        <w:rPr>
          <w:rFonts w:ascii="Arial" w:hAnsi="Arial" w:cs="Arial"/>
          <w:sz w:val="24"/>
          <w:szCs w:val="24"/>
        </w:rPr>
        <w:t>grar a visão de todos os sócios</w:t>
      </w:r>
      <w:r w:rsidRPr="004F2D61">
        <w:rPr>
          <w:rFonts w:ascii="Arial" w:hAnsi="Arial" w:cs="Arial"/>
          <w:sz w:val="24"/>
          <w:szCs w:val="24"/>
        </w:rPr>
        <w:t xml:space="preserve"> (</w:t>
      </w:r>
      <w:proofErr w:type="gramStart"/>
      <w:r w:rsidRPr="004F2D61">
        <w:rPr>
          <w:rFonts w:ascii="Arial" w:hAnsi="Arial" w:cs="Arial"/>
          <w:sz w:val="24"/>
          <w:szCs w:val="24"/>
        </w:rPr>
        <w:t>Sebrae</w:t>
      </w:r>
      <w:proofErr w:type="gramEnd"/>
      <w:r w:rsidRPr="004F2D61">
        <w:rPr>
          <w:rFonts w:ascii="Arial" w:hAnsi="Arial" w:cs="Arial"/>
          <w:sz w:val="24"/>
          <w:szCs w:val="24"/>
        </w:rPr>
        <w:t>, 2018)</w:t>
      </w:r>
      <w:r>
        <w:rPr>
          <w:rFonts w:ascii="Arial" w:hAnsi="Arial" w:cs="Arial"/>
          <w:sz w:val="24"/>
          <w:szCs w:val="24"/>
        </w:rPr>
        <w:t>.</w:t>
      </w:r>
    </w:p>
    <w:p w:rsidR="007F1522" w:rsidRPr="00456A72" w:rsidRDefault="007F1522" w:rsidP="007F1522">
      <w:pPr>
        <w:spacing w:after="0" w:line="360" w:lineRule="auto"/>
        <w:ind w:left="720"/>
        <w:jc w:val="both"/>
        <w:rPr>
          <w:rFonts w:ascii="Arial" w:hAnsi="Arial" w:cs="Arial"/>
          <w:sz w:val="24"/>
          <w:szCs w:val="24"/>
        </w:rPr>
      </w:pPr>
    </w:p>
    <w:p w:rsidR="00FF37E8" w:rsidRPr="00921536" w:rsidRDefault="00FF37E8" w:rsidP="00921536">
      <w:pPr>
        <w:pStyle w:val="PargrafodaLista"/>
        <w:numPr>
          <w:ilvl w:val="1"/>
          <w:numId w:val="2"/>
        </w:numPr>
        <w:spacing w:after="0" w:line="360" w:lineRule="auto"/>
        <w:jc w:val="both"/>
        <w:rPr>
          <w:rFonts w:ascii="Arial" w:hAnsi="Arial" w:cs="Arial"/>
          <w:b/>
          <w:sz w:val="24"/>
          <w:szCs w:val="24"/>
        </w:rPr>
      </w:pPr>
      <w:r>
        <w:rPr>
          <w:rFonts w:ascii="Arial" w:hAnsi="Arial" w:cs="Arial"/>
          <w:b/>
          <w:sz w:val="24"/>
          <w:szCs w:val="24"/>
        </w:rPr>
        <w:t>Microempreendedor Individual</w:t>
      </w:r>
    </w:p>
    <w:p w:rsidR="00FF37E8" w:rsidRPr="00921536" w:rsidRDefault="00FF37E8" w:rsidP="00921536">
      <w:pPr>
        <w:spacing w:after="0" w:line="360" w:lineRule="auto"/>
        <w:jc w:val="both"/>
        <w:rPr>
          <w:rFonts w:ascii="Arial" w:hAnsi="Arial" w:cs="Arial"/>
          <w:b/>
          <w:sz w:val="24"/>
          <w:szCs w:val="24"/>
        </w:rPr>
      </w:pPr>
    </w:p>
    <w:p w:rsidR="00FF37E8" w:rsidRPr="00921536" w:rsidRDefault="00FF37E8" w:rsidP="007F1522">
      <w:pPr>
        <w:spacing w:after="0" w:line="360" w:lineRule="auto"/>
        <w:ind w:firstLine="709"/>
        <w:jc w:val="both"/>
        <w:rPr>
          <w:rFonts w:ascii="Arial" w:hAnsi="Arial" w:cs="Arial"/>
          <w:sz w:val="24"/>
          <w:szCs w:val="24"/>
        </w:rPr>
      </w:pPr>
      <w:r w:rsidRPr="00921536">
        <w:rPr>
          <w:rFonts w:ascii="Arial" w:hAnsi="Arial" w:cs="Arial"/>
          <w:sz w:val="24"/>
          <w:szCs w:val="24"/>
        </w:rPr>
        <w:lastRenderedPageBreak/>
        <w:t>Ao se formalizar como Microempreendedor individual (MEI) é criado um número de CNPJ</w:t>
      </w:r>
      <w:r>
        <w:rPr>
          <w:rFonts w:ascii="Arial" w:hAnsi="Arial" w:cs="Arial"/>
          <w:sz w:val="24"/>
          <w:szCs w:val="24"/>
        </w:rPr>
        <w:t xml:space="preserve"> </w:t>
      </w:r>
      <w:r w:rsidRPr="00921536">
        <w:rPr>
          <w:rFonts w:ascii="Arial" w:hAnsi="Arial" w:cs="Arial"/>
          <w:sz w:val="24"/>
          <w:szCs w:val="24"/>
        </w:rPr>
        <w:t>em consequência passa a ser visto como uma pessoa jurídica. “Pessoa jurídica é uma entidade formada por indivíduos e reconhecida pelo Estado como detentora de direitos e deveres. O termo pode se referir a empresas, governos, organizações ou qualquer grupo criado com uma finalidade específica”(DICIONARIO FINANCEIRO, 2015). Onde se possa ampliar o número de fornecedores, emitir notas fiscais conseguindo assim atingir mais clientes para a empresa, outra facilidade é a abertura de conta bancária que facilitará o acesso a crédito, financiamentos entre outras.</w:t>
      </w:r>
    </w:p>
    <w:p w:rsidR="00FF37E8" w:rsidRPr="00921536" w:rsidRDefault="00FF37E8" w:rsidP="007F1522">
      <w:pPr>
        <w:spacing w:after="0" w:line="360" w:lineRule="auto"/>
        <w:ind w:firstLine="709"/>
        <w:jc w:val="both"/>
        <w:rPr>
          <w:rFonts w:ascii="Arial" w:hAnsi="Arial" w:cs="Arial"/>
          <w:sz w:val="24"/>
          <w:szCs w:val="24"/>
        </w:rPr>
      </w:pPr>
      <w:r w:rsidRPr="00921536">
        <w:rPr>
          <w:rFonts w:ascii="Arial" w:hAnsi="Arial" w:cs="Arial"/>
          <w:sz w:val="24"/>
          <w:szCs w:val="24"/>
        </w:rPr>
        <w:t>Para se tornar um MEI é necessário se enquadrar nos seguintes requisitos:</w:t>
      </w:r>
    </w:p>
    <w:p w:rsidR="00FF37E8" w:rsidRPr="00921536" w:rsidRDefault="00FF37E8" w:rsidP="00921536">
      <w:pPr>
        <w:pStyle w:val="PargrafodaLista"/>
        <w:numPr>
          <w:ilvl w:val="0"/>
          <w:numId w:val="9"/>
        </w:numPr>
        <w:spacing w:after="0" w:line="360" w:lineRule="auto"/>
        <w:jc w:val="both"/>
        <w:rPr>
          <w:rFonts w:ascii="Arial" w:hAnsi="Arial" w:cs="Arial"/>
          <w:sz w:val="24"/>
          <w:szCs w:val="24"/>
        </w:rPr>
      </w:pPr>
      <w:r w:rsidRPr="00921536">
        <w:rPr>
          <w:rFonts w:ascii="Arial" w:hAnsi="Arial" w:cs="Arial"/>
          <w:sz w:val="24"/>
          <w:szCs w:val="24"/>
        </w:rPr>
        <w:t>Faturar até R$81.000,00 por ano ou proporcional ao número de meses formalizados, com média mensal de R$6.750,00 ao mês (a partir de 2018);</w:t>
      </w:r>
    </w:p>
    <w:p w:rsidR="00FF37E8" w:rsidRPr="00921536" w:rsidRDefault="00FF37E8" w:rsidP="00921536">
      <w:pPr>
        <w:pStyle w:val="PargrafodaLista"/>
        <w:numPr>
          <w:ilvl w:val="0"/>
          <w:numId w:val="9"/>
        </w:numPr>
        <w:spacing w:after="0" w:line="360" w:lineRule="auto"/>
        <w:jc w:val="both"/>
        <w:rPr>
          <w:rFonts w:ascii="Arial" w:hAnsi="Arial" w:cs="Arial"/>
          <w:sz w:val="24"/>
          <w:szCs w:val="24"/>
        </w:rPr>
      </w:pPr>
      <w:r w:rsidRPr="00921536">
        <w:rPr>
          <w:rFonts w:ascii="Arial" w:hAnsi="Arial" w:cs="Arial"/>
          <w:sz w:val="24"/>
          <w:szCs w:val="24"/>
        </w:rPr>
        <w:t>Exercer somente atividades permitidas para Microempreendedores Individuais, conforme Anexo XIII da Resolução 94 do GGSN;</w:t>
      </w:r>
    </w:p>
    <w:p w:rsidR="00FF37E8" w:rsidRPr="00921536" w:rsidRDefault="00FF37E8" w:rsidP="00921536">
      <w:pPr>
        <w:pStyle w:val="PargrafodaLista"/>
        <w:numPr>
          <w:ilvl w:val="0"/>
          <w:numId w:val="9"/>
        </w:numPr>
        <w:spacing w:after="0" w:line="360" w:lineRule="auto"/>
        <w:jc w:val="both"/>
        <w:rPr>
          <w:rFonts w:ascii="Arial" w:hAnsi="Arial" w:cs="Arial"/>
          <w:sz w:val="24"/>
          <w:szCs w:val="24"/>
        </w:rPr>
      </w:pPr>
      <w:r w:rsidRPr="00921536">
        <w:rPr>
          <w:rFonts w:ascii="Arial" w:hAnsi="Arial" w:cs="Arial"/>
          <w:sz w:val="24"/>
          <w:szCs w:val="24"/>
        </w:rPr>
        <w:t>Não participar de outra empresa como titular ou sócio;</w:t>
      </w:r>
    </w:p>
    <w:p w:rsidR="00FF37E8" w:rsidRDefault="00FF37E8" w:rsidP="00921536">
      <w:pPr>
        <w:pStyle w:val="PargrafodaLista"/>
        <w:numPr>
          <w:ilvl w:val="0"/>
          <w:numId w:val="9"/>
        </w:numPr>
        <w:spacing w:after="0" w:line="360" w:lineRule="auto"/>
        <w:jc w:val="both"/>
        <w:rPr>
          <w:rFonts w:ascii="Arial" w:hAnsi="Arial" w:cs="Arial"/>
          <w:sz w:val="24"/>
          <w:szCs w:val="24"/>
        </w:rPr>
      </w:pPr>
      <w:r w:rsidRPr="00921536">
        <w:rPr>
          <w:rFonts w:ascii="Arial" w:hAnsi="Arial" w:cs="Arial"/>
          <w:sz w:val="24"/>
          <w:szCs w:val="24"/>
        </w:rPr>
        <w:t>Não ter filial; </w:t>
      </w:r>
    </w:p>
    <w:p w:rsidR="00FF37E8" w:rsidRDefault="00FF37E8" w:rsidP="00921536">
      <w:pPr>
        <w:pStyle w:val="PargrafodaLista"/>
        <w:numPr>
          <w:ilvl w:val="0"/>
          <w:numId w:val="9"/>
        </w:numPr>
        <w:spacing w:after="0" w:line="360" w:lineRule="auto"/>
        <w:jc w:val="both"/>
        <w:rPr>
          <w:rFonts w:ascii="Arial" w:hAnsi="Arial" w:cs="Arial"/>
          <w:sz w:val="24"/>
          <w:szCs w:val="24"/>
        </w:rPr>
      </w:pPr>
      <w:r>
        <w:rPr>
          <w:rFonts w:ascii="Arial" w:hAnsi="Arial" w:cs="Arial"/>
          <w:sz w:val="24"/>
          <w:szCs w:val="24"/>
        </w:rPr>
        <w:t>Trabalhar sozinho, ou no máximo, tem um único funcionário que receberá um salário mínimo ou</w:t>
      </w:r>
      <w:r w:rsidR="0056189E">
        <w:rPr>
          <w:rFonts w:ascii="Arial" w:hAnsi="Arial" w:cs="Arial"/>
          <w:sz w:val="24"/>
          <w:szCs w:val="24"/>
        </w:rPr>
        <w:t xml:space="preserve"> o piso da categoria, se houver </w:t>
      </w:r>
      <w:r>
        <w:rPr>
          <w:rFonts w:ascii="Arial" w:hAnsi="Arial" w:cs="Arial"/>
          <w:sz w:val="24"/>
          <w:szCs w:val="24"/>
        </w:rPr>
        <w:t>(PORTAL DO EMPREENDEDOR, 2017)</w:t>
      </w:r>
      <w:r w:rsidR="0056189E">
        <w:rPr>
          <w:rFonts w:ascii="Arial" w:hAnsi="Arial" w:cs="Arial"/>
          <w:sz w:val="24"/>
          <w:szCs w:val="24"/>
        </w:rPr>
        <w:t>.</w:t>
      </w:r>
    </w:p>
    <w:p w:rsidR="00FF37E8" w:rsidRPr="00921536" w:rsidRDefault="00FF37E8" w:rsidP="004A1AD2">
      <w:pPr>
        <w:pStyle w:val="PargrafodaLista"/>
        <w:spacing w:after="0" w:line="360" w:lineRule="auto"/>
        <w:ind w:left="360"/>
        <w:jc w:val="both"/>
        <w:rPr>
          <w:rFonts w:ascii="Arial" w:hAnsi="Arial" w:cs="Arial"/>
          <w:sz w:val="24"/>
          <w:szCs w:val="24"/>
        </w:rPr>
      </w:pPr>
    </w:p>
    <w:p w:rsidR="00FF37E8" w:rsidRPr="00921536" w:rsidRDefault="00FF37E8" w:rsidP="00921536">
      <w:pPr>
        <w:spacing w:line="360" w:lineRule="auto"/>
        <w:jc w:val="both"/>
        <w:rPr>
          <w:rFonts w:ascii="Arial" w:hAnsi="Arial" w:cs="Arial"/>
          <w:b/>
          <w:sz w:val="24"/>
          <w:szCs w:val="24"/>
        </w:rPr>
      </w:pPr>
      <w:r w:rsidRPr="00921536">
        <w:rPr>
          <w:rFonts w:ascii="Arial" w:hAnsi="Arial" w:cs="Arial"/>
          <w:b/>
          <w:sz w:val="24"/>
          <w:szCs w:val="24"/>
        </w:rPr>
        <w:t>Benefícios do MEI:</w:t>
      </w:r>
    </w:p>
    <w:p w:rsidR="00FF37E8" w:rsidRPr="00921536" w:rsidRDefault="00FF37E8" w:rsidP="00921536">
      <w:pPr>
        <w:pStyle w:val="PargrafodaLista"/>
        <w:numPr>
          <w:ilvl w:val="0"/>
          <w:numId w:val="10"/>
        </w:numPr>
        <w:spacing w:after="0" w:line="360" w:lineRule="auto"/>
        <w:jc w:val="both"/>
        <w:rPr>
          <w:rFonts w:ascii="Arial" w:hAnsi="Arial" w:cs="Arial"/>
          <w:sz w:val="24"/>
          <w:szCs w:val="24"/>
        </w:rPr>
      </w:pPr>
      <w:r w:rsidRPr="00921536">
        <w:rPr>
          <w:rFonts w:ascii="Arial" w:hAnsi="Arial" w:cs="Arial"/>
          <w:sz w:val="24"/>
          <w:szCs w:val="24"/>
        </w:rPr>
        <w:t>Aposentadoria por idade ou invalidez;</w:t>
      </w:r>
    </w:p>
    <w:p w:rsidR="00FF37E8" w:rsidRPr="00921536" w:rsidRDefault="00FF37E8" w:rsidP="00921536">
      <w:pPr>
        <w:pStyle w:val="PargrafodaLista"/>
        <w:numPr>
          <w:ilvl w:val="0"/>
          <w:numId w:val="10"/>
        </w:numPr>
        <w:spacing w:after="0" w:line="360" w:lineRule="auto"/>
        <w:jc w:val="both"/>
        <w:rPr>
          <w:rFonts w:ascii="Arial" w:hAnsi="Arial" w:cs="Arial"/>
          <w:sz w:val="24"/>
          <w:szCs w:val="24"/>
        </w:rPr>
      </w:pPr>
      <w:r w:rsidRPr="00921536">
        <w:rPr>
          <w:rFonts w:ascii="Arial" w:hAnsi="Arial" w:cs="Arial"/>
          <w:sz w:val="24"/>
          <w:szCs w:val="24"/>
        </w:rPr>
        <w:t>Auxilio doença;</w:t>
      </w:r>
    </w:p>
    <w:p w:rsidR="00FF37E8" w:rsidRPr="00921536" w:rsidRDefault="00FF37E8" w:rsidP="00921536">
      <w:pPr>
        <w:pStyle w:val="PargrafodaLista"/>
        <w:numPr>
          <w:ilvl w:val="0"/>
          <w:numId w:val="10"/>
        </w:numPr>
        <w:spacing w:after="0" w:line="360" w:lineRule="auto"/>
        <w:jc w:val="both"/>
        <w:rPr>
          <w:rFonts w:ascii="Arial" w:hAnsi="Arial" w:cs="Arial"/>
          <w:sz w:val="24"/>
          <w:szCs w:val="24"/>
        </w:rPr>
      </w:pPr>
      <w:r w:rsidRPr="00921536">
        <w:rPr>
          <w:rFonts w:ascii="Arial" w:hAnsi="Arial" w:cs="Arial"/>
          <w:sz w:val="24"/>
          <w:szCs w:val="24"/>
        </w:rPr>
        <w:t>Salário maternidade;</w:t>
      </w:r>
    </w:p>
    <w:p w:rsidR="00FF37E8" w:rsidRDefault="00FF37E8" w:rsidP="00921536">
      <w:pPr>
        <w:pStyle w:val="PargrafodaLista"/>
        <w:numPr>
          <w:ilvl w:val="0"/>
          <w:numId w:val="10"/>
        </w:numPr>
        <w:spacing w:after="0" w:line="360" w:lineRule="auto"/>
        <w:jc w:val="both"/>
        <w:rPr>
          <w:rFonts w:ascii="Arial" w:hAnsi="Arial" w:cs="Arial"/>
          <w:sz w:val="24"/>
          <w:szCs w:val="24"/>
        </w:rPr>
      </w:pPr>
      <w:r w:rsidRPr="00921536">
        <w:rPr>
          <w:rFonts w:ascii="Arial" w:hAnsi="Arial" w:cs="Arial"/>
          <w:sz w:val="24"/>
          <w:szCs w:val="24"/>
        </w:rPr>
        <w:t>Compras direto com o fornecedor, sem intermediários;</w:t>
      </w:r>
    </w:p>
    <w:p w:rsidR="0063169C" w:rsidRDefault="00FF37E8" w:rsidP="00456A72">
      <w:pPr>
        <w:pStyle w:val="PargrafodaLista"/>
        <w:numPr>
          <w:ilvl w:val="0"/>
          <w:numId w:val="10"/>
        </w:numPr>
        <w:spacing w:after="0" w:line="360" w:lineRule="auto"/>
        <w:jc w:val="both"/>
        <w:rPr>
          <w:rFonts w:ascii="Arial" w:hAnsi="Arial" w:cs="Arial"/>
          <w:sz w:val="24"/>
          <w:szCs w:val="24"/>
        </w:rPr>
      </w:pPr>
      <w:r>
        <w:rPr>
          <w:rFonts w:ascii="Arial" w:hAnsi="Arial" w:cs="Arial"/>
          <w:sz w:val="24"/>
          <w:szCs w:val="24"/>
        </w:rPr>
        <w:t xml:space="preserve">Acesso ao </w:t>
      </w:r>
      <w:r w:rsidR="0056189E">
        <w:rPr>
          <w:rFonts w:ascii="Arial" w:hAnsi="Arial" w:cs="Arial"/>
          <w:sz w:val="24"/>
          <w:szCs w:val="24"/>
        </w:rPr>
        <w:t>crédito com juros diferenciados</w:t>
      </w:r>
      <w:r>
        <w:rPr>
          <w:rFonts w:ascii="Arial" w:hAnsi="Arial" w:cs="Arial"/>
          <w:sz w:val="24"/>
          <w:szCs w:val="24"/>
        </w:rPr>
        <w:t xml:space="preserve"> (PORTAL DO EMREENDEDOR, 2017).</w:t>
      </w:r>
    </w:p>
    <w:p w:rsidR="00456A72" w:rsidRPr="00456A72" w:rsidRDefault="00456A72" w:rsidP="00456A72">
      <w:pPr>
        <w:pStyle w:val="PargrafodaLista"/>
        <w:spacing w:after="0" w:line="360" w:lineRule="auto"/>
        <w:ind w:left="780"/>
        <w:jc w:val="both"/>
        <w:rPr>
          <w:rFonts w:ascii="Arial" w:hAnsi="Arial" w:cs="Arial"/>
          <w:sz w:val="24"/>
          <w:szCs w:val="24"/>
        </w:rPr>
      </w:pPr>
    </w:p>
    <w:p w:rsidR="00FF37E8" w:rsidRPr="00921536" w:rsidRDefault="00FF37E8" w:rsidP="00921536">
      <w:pPr>
        <w:spacing w:after="0" w:line="360" w:lineRule="auto"/>
        <w:jc w:val="both"/>
        <w:rPr>
          <w:rFonts w:ascii="Arial" w:hAnsi="Arial" w:cs="Arial"/>
          <w:b/>
          <w:sz w:val="24"/>
          <w:szCs w:val="24"/>
        </w:rPr>
      </w:pPr>
      <w:r w:rsidRPr="00921536">
        <w:rPr>
          <w:rFonts w:ascii="Arial" w:hAnsi="Arial" w:cs="Arial"/>
          <w:b/>
          <w:sz w:val="24"/>
          <w:szCs w:val="24"/>
        </w:rPr>
        <w:t>Impostos</w:t>
      </w:r>
    </w:p>
    <w:p w:rsidR="00FF37E8" w:rsidRPr="00921536" w:rsidRDefault="00FF37E8" w:rsidP="00921536">
      <w:pPr>
        <w:spacing w:after="0" w:line="360" w:lineRule="auto"/>
        <w:jc w:val="both"/>
        <w:rPr>
          <w:rFonts w:ascii="Arial" w:hAnsi="Arial" w:cs="Arial"/>
          <w:b/>
          <w:sz w:val="24"/>
          <w:szCs w:val="24"/>
        </w:rPr>
      </w:pPr>
    </w:p>
    <w:p w:rsidR="00FF37E8" w:rsidRPr="00921536" w:rsidRDefault="00FF37E8" w:rsidP="00921536">
      <w:pPr>
        <w:pStyle w:val="PargrafodaLista"/>
        <w:numPr>
          <w:ilvl w:val="0"/>
          <w:numId w:val="10"/>
        </w:numPr>
        <w:spacing w:after="0" w:line="360" w:lineRule="auto"/>
        <w:jc w:val="both"/>
        <w:rPr>
          <w:rFonts w:ascii="Arial" w:hAnsi="Arial" w:cs="Arial"/>
          <w:sz w:val="24"/>
          <w:szCs w:val="24"/>
        </w:rPr>
      </w:pPr>
      <w:r w:rsidRPr="00921536">
        <w:rPr>
          <w:rFonts w:ascii="Arial" w:hAnsi="Arial" w:cs="Arial"/>
          <w:sz w:val="24"/>
          <w:szCs w:val="24"/>
        </w:rPr>
        <w:t>5% do salário mínimo como contribuição previdenciária (R$46,85 em 2017);</w:t>
      </w:r>
    </w:p>
    <w:p w:rsidR="00FF37E8" w:rsidRDefault="00FF37E8" w:rsidP="00921536">
      <w:pPr>
        <w:pStyle w:val="PargrafodaLista"/>
        <w:numPr>
          <w:ilvl w:val="0"/>
          <w:numId w:val="10"/>
        </w:numPr>
        <w:spacing w:after="0" w:line="360" w:lineRule="auto"/>
        <w:jc w:val="both"/>
        <w:rPr>
          <w:rFonts w:ascii="Arial" w:hAnsi="Arial" w:cs="Arial"/>
          <w:sz w:val="24"/>
          <w:szCs w:val="24"/>
        </w:rPr>
      </w:pPr>
      <w:r w:rsidRPr="00921536">
        <w:rPr>
          <w:rFonts w:ascii="Arial" w:hAnsi="Arial" w:cs="Arial"/>
          <w:sz w:val="24"/>
          <w:szCs w:val="24"/>
        </w:rPr>
        <w:t>R$ 1,00 ICMS (no caso de comércio, indústria ou serviços de transporte);</w:t>
      </w:r>
    </w:p>
    <w:p w:rsidR="00FF37E8" w:rsidRPr="00921536" w:rsidRDefault="00FF37E8" w:rsidP="00921536">
      <w:pPr>
        <w:pStyle w:val="PargrafodaLista"/>
        <w:numPr>
          <w:ilvl w:val="0"/>
          <w:numId w:val="10"/>
        </w:numPr>
        <w:spacing w:after="0" w:line="360" w:lineRule="auto"/>
        <w:jc w:val="both"/>
        <w:rPr>
          <w:rFonts w:ascii="Arial" w:hAnsi="Arial" w:cs="Arial"/>
          <w:sz w:val="24"/>
          <w:szCs w:val="24"/>
        </w:rPr>
      </w:pPr>
      <w:r>
        <w:rPr>
          <w:rFonts w:ascii="Arial" w:hAnsi="Arial" w:cs="Arial"/>
          <w:sz w:val="24"/>
          <w:szCs w:val="24"/>
        </w:rPr>
        <w:lastRenderedPageBreak/>
        <w:t xml:space="preserve">R$ 5,00 ISS (no caso de </w:t>
      </w:r>
      <w:r w:rsidR="0056189E">
        <w:rPr>
          <w:rFonts w:ascii="Arial" w:hAnsi="Arial" w:cs="Arial"/>
          <w:sz w:val="24"/>
          <w:szCs w:val="24"/>
        </w:rPr>
        <w:t>prestação de serviços em geral).</w:t>
      </w:r>
      <w:r>
        <w:rPr>
          <w:rFonts w:ascii="Arial" w:hAnsi="Arial" w:cs="Arial"/>
          <w:sz w:val="24"/>
          <w:szCs w:val="24"/>
        </w:rPr>
        <w:t xml:space="preserve"> (PORTAL DO EMPREENDEDOR, 2017). </w:t>
      </w:r>
    </w:p>
    <w:p w:rsidR="00FF37E8" w:rsidRPr="00921536" w:rsidRDefault="00FF37E8" w:rsidP="00921536">
      <w:pPr>
        <w:spacing w:after="0" w:line="360" w:lineRule="auto"/>
        <w:jc w:val="both"/>
        <w:rPr>
          <w:rFonts w:ascii="Arial" w:hAnsi="Arial" w:cs="Arial"/>
          <w:sz w:val="24"/>
          <w:szCs w:val="24"/>
        </w:rPr>
      </w:pPr>
    </w:p>
    <w:p w:rsidR="00FF37E8" w:rsidRPr="00921536" w:rsidRDefault="00FF37E8" w:rsidP="007F1522">
      <w:pPr>
        <w:spacing w:after="0" w:line="360" w:lineRule="auto"/>
        <w:ind w:firstLine="709"/>
        <w:jc w:val="both"/>
        <w:rPr>
          <w:rFonts w:ascii="Arial" w:hAnsi="Arial" w:cs="Arial"/>
          <w:sz w:val="24"/>
          <w:szCs w:val="24"/>
        </w:rPr>
      </w:pPr>
      <w:r w:rsidRPr="00921536">
        <w:rPr>
          <w:rFonts w:ascii="Arial" w:hAnsi="Arial" w:cs="Arial"/>
          <w:sz w:val="24"/>
          <w:szCs w:val="24"/>
        </w:rPr>
        <w:t>Após a formalização</w:t>
      </w:r>
      <w:r>
        <w:rPr>
          <w:rFonts w:ascii="Arial" w:hAnsi="Arial" w:cs="Arial"/>
          <w:sz w:val="24"/>
          <w:szCs w:val="24"/>
        </w:rPr>
        <w:t>,</w:t>
      </w:r>
      <w:r w:rsidRPr="00921536">
        <w:rPr>
          <w:rFonts w:ascii="Arial" w:hAnsi="Arial" w:cs="Arial"/>
          <w:sz w:val="24"/>
          <w:szCs w:val="24"/>
        </w:rPr>
        <w:t xml:space="preserve"> deve</w:t>
      </w:r>
      <w:r>
        <w:rPr>
          <w:rFonts w:ascii="Arial" w:hAnsi="Arial" w:cs="Arial"/>
          <w:sz w:val="24"/>
          <w:szCs w:val="24"/>
        </w:rPr>
        <w:t>m</w:t>
      </w:r>
      <w:r w:rsidRPr="00921536">
        <w:rPr>
          <w:rFonts w:ascii="Arial" w:hAnsi="Arial" w:cs="Arial"/>
          <w:sz w:val="24"/>
          <w:szCs w:val="24"/>
        </w:rPr>
        <w:t xml:space="preserve"> ser</w:t>
      </w:r>
      <w:r>
        <w:rPr>
          <w:rFonts w:ascii="Arial" w:hAnsi="Arial" w:cs="Arial"/>
          <w:sz w:val="24"/>
          <w:szCs w:val="24"/>
        </w:rPr>
        <w:t xml:space="preserve"> seguidas algumas regras</w:t>
      </w:r>
      <w:r w:rsidRPr="00921536">
        <w:rPr>
          <w:rFonts w:ascii="Arial" w:hAnsi="Arial" w:cs="Arial"/>
          <w:sz w:val="24"/>
          <w:szCs w:val="24"/>
        </w:rPr>
        <w:t>:</w:t>
      </w:r>
    </w:p>
    <w:p w:rsidR="00FF37E8" w:rsidRPr="00921536" w:rsidRDefault="00FF37E8" w:rsidP="007F1522">
      <w:pPr>
        <w:spacing w:after="0" w:line="360" w:lineRule="auto"/>
        <w:ind w:firstLine="709"/>
        <w:jc w:val="both"/>
        <w:rPr>
          <w:rFonts w:ascii="Arial" w:hAnsi="Arial" w:cs="Arial"/>
          <w:sz w:val="24"/>
          <w:szCs w:val="24"/>
        </w:rPr>
      </w:pPr>
      <w:r w:rsidRPr="00921536">
        <w:rPr>
          <w:rFonts w:ascii="Arial" w:hAnsi="Arial" w:cs="Arial"/>
          <w:sz w:val="24"/>
          <w:szCs w:val="24"/>
        </w:rPr>
        <w:t>Emissões de notas fiscais: emitir notas fiscais toda vez que houve</w:t>
      </w:r>
      <w:r>
        <w:rPr>
          <w:rFonts w:ascii="Arial" w:hAnsi="Arial" w:cs="Arial"/>
          <w:sz w:val="24"/>
          <w:szCs w:val="24"/>
        </w:rPr>
        <w:t xml:space="preserve">r </w:t>
      </w:r>
      <w:r w:rsidRPr="00921536">
        <w:rPr>
          <w:rFonts w:ascii="Arial" w:hAnsi="Arial" w:cs="Arial"/>
          <w:sz w:val="24"/>
          <w:szCs w:val="24"/>
        </w:rPr>
        <w:t>venda de um produto ou prestação de serviços.</w:t>
      </w:r>
      <w:r>
        <w:rPr>
          <w:rFonts w:ascii="Arial" w:hAnsi="Arial" w:cs="Arial"/>
          <w:sz w:val="24"/>
          <w:szCs w:val="24"/>
        </w:rPr>
        <w:t xml:space="preserve"> (</w:t>
      </w:r>
      <w:r w:rsidRPr="00921536">
        <w:rPr>
          <w:rFonts w:ascii="Arial" w:hAnsi="Arial" w:cs="Arial"/>
          <w:sz w:val="24"/>
          <w:szCs w:val="24"/>
        </w:rPr>
        <w:t>PORTAL DO EMPREENDEDOR, 2017)</w:t>
      </w:r>
    </w:p>
    <w:p w:rsidR="00FF37E8" w:rsidRPr="00921536" w:rsidRDefault="00FF37E8" w:rsidP="007F1522">
      <w:pPr>
        <w:spacing w:after="0" w:line="360" w:lineRule="auto"/>
        <w:ind w:firstLine="709"/>
        <w:jc w:val="both"/>
        <w:rPr>
          <w:rFonts w:ascii="Arial" w:hAnsi="Arial" w:cs="Arial"/>
          <w:sz w:val="24"/>
          <w:szCs w:val="24"/>
        </w:rPr>
      </w:pPr>
      <w:r w:rsidRPr="00921536">
        <w:rPr>
          <w:rFonts w:ascii="Arial" w:hAnsi="Arial" w:cs="Arial"/>
          <w:sz w:val="24"/>
          <w:szCs w:val="24"/>
        </w:rPr>
        <w:t>Pagamento de guias mensais que corresponde a R$ 47,85 (Comércio ou Indústria), R$ 51,85 (prestação de Serviços) ou R$ 52,85 (Comércio e Serviços juntos).</w:t>
      </w:r>
      <w:r>
        <w:rPr>
          <w:rFonts w:ascii="Arial" w:hAnsi="Arial" w:cs="Arial"/>
          <w:sz w:val="24"/>
          <w:szCs w:val="24"/>
        </w:rPr>
        <w:t xml:space="preserve"> (</w:t>
      </w:r>
      <w:r w:rsidRPr="00921536">
        <w:rPr>
          <w:rFonts w:ascii="Arial" w:hAnsi="Arial" w:cs="Arial"/>
          <w:sz w:val="24"/>
          <w:szCs w:val="24"/>
        </w:rPr>
        <w:t>PORTAL DO EMPREENDEDOR, 2017)</w:t>
      </w:r>
    </w:p>
    <w:p w:rsidR="00FF37E8" w:rsidRPr="00921536" w:rsidRDefault="00FF37E8" w:rsidP="007F1522">
      <w:pPr>
        <w:spacing w:after="0" w:line="360" w:lineRule="auto"/>
        <w:ind w:firstLine="709"/>
        <w:jc w:val="both"/>
        <w:rPr>
          <w:rFonts w:ascii="Arial" w:hAnsi="Arial" w:cs="Arial"/>
          <w:sz w:val="24"/>
          <w:szCs w:val="24"/>
        </w:rPr>
      </w:pPr>
      <w:r w:rsidRPr="00921536">
        <w:rPr>
          <w:rFonts w:ascii="Arial" w:hAnsi="Arial" w:cs="Arial"/>
          <w:sz w:val="24"/>
          <w:szCs w:val="24"/>
        </w:rPr>
        <w:t>Preenchimento de relatório mensal de receitas brutas: Apesar de não ser entregue em nenhum órgão é preciso preencher o relatório mensal de receitas brutas, para comprovação do faturamento informado na entrega da declaração anual de faturamento da empresa. As notas fiscais de compra e venda e os comprovantes de vendas com cartões,</w:t>
      </w:r>
      <w:r>
        <w:rPr>
          <w:rFonts w:ascii="Arial" w:hAnsi="Arial" w:cs="Arial"/>
          <w:sz w:val="24"/>
          <w:szCs w:val="24"/>
        </w:rPr>
        <w:t xml:space="preserve"> caso existam, devem ser anexada</w:t>
      </w:r>
      <w:r w:rsidR="0063169C">
        <w:rPr>
          <w:rFonts w:ascii="Arial" w:hAnsi="Arial" w:cs="Arial"/>
          <w:sz w:val="24"/>
          <w:szCs w:val="24"/>
        </w:rPr>
        <w:t>s ao relatório</w:t>
      </w:r>
      <w:r>
        <w:rPr>
          <w:rFonts w:ascii="Arial" w:hAnsi="Arial" w:cs="Arial"/>
          <w:sz w:val="24"/>
          <w:szCs w:val="24"/>
        </w:rPr>
        <w:t xml:space="preserve"> (</w:t>
      </w:r>
      <w:r w:rsidRPr="00921536">
        <w:rPr>
          <w:rFonts w:ascii="Arial" w:hAnsi="Arial" w:cs="Arial"/>
          <w:sz w:val="24"/>
          <w:szCs w:val="24"/>
        </w:rPr>
        <w:t>PORTAL DO EMPREENDEDOR, 2017)</w:t>
      </w:r>
      <w:r w:rsidR="0063169C">
        <w:rPr>
          <w:rFonts w:ascii="Arial" w:hAnsi="Arial" w:cs="Arial"/>
          <w:sz w:val="24"/>
          <w:szCs w:val="24"/>
        </w:rPr>
        <w:t>.</w:t>
      </w:r>
    </w:p>
    <w:p w:rsidR="00FF37E8" w:rsidRDefault="00FF37E8" w:rsidP="007F1522">
      <w:pPr>
        <w:spacing w:after="0" w:line="360" w:lineRule="auto"/>
        <w:ind w:firstLine="709"/>
        <w:jc w:val="both"/>
        <w:rPr>
          <w:rFonts w:ascii="Arial" w:hAnsi="Arial" w:cs="Arial"/>
          <w:sz w:val="24"/>
          <w:szCs w:val="24"/>
        </w:rPr>
      </w:pPr>
      <w:r w:rsidRPr="00921536">
        <w:rPr>
          <w:rFonts w:ascii="Arial" w:hAnsi="Arial" w:cs="Arial"/>
          <w:sz w:val="24"/>
          <w:szCs w:val="24"/>
        </w:rPr>
        <w:t>Envio da declaração anual de faturamento (DASN): deve informar à Receita Federal, anualmente, o valor referente ao f</w:t>
      </w:r>
      <w:r w:rsidR="0063169C">
        <w:rPr>
          <w:rFonts w:ascii="Arial" w:hAnsi="Arial" w:cs="Arial"/>
          <w:sz w:val="24"/>
          <w:szCs w:val="24"/>
        </w:rPr>
        <w:t>aturamento anual da sua empresa</w:t>
      </w:r>
      <w:r>
        <w:rPr>
          <w:rFonts w:ascii="Arial" w:hAnsi="Arial" w:cs="Arial"/>
          <w:sz w:val="24"/>
          <w:szCs w:val="24"/>
        </w:rPr>
        <w:t xml:space="preserve"> (</w:t>
      </w:r>
      <w:r w:rsidRPr="00921536">
        <w:rPr>
          <w:rFonts w:ascii="Arial" w:hAnsi="Arial" w:cs="Arial"/>
          <w:sz w:val="24"/>
          <w:szCs w:val="24"/>
        </w:rPr>
        <w:t>PORTAL DO EMPREENDEDOR, 2017)</w:t>
      </w:r>
      <w:r w:rsidR="0063169C">
        <w:rPr>
          <w:rFonts w:ascii="Arial" w:hAnsi="Arial" w:cs="Arial"/>
          <w:sz w:val="24"/>
          <w:szCs w:val="24"/>
        </w:rPr>
        <w:t>.</w:t>
      </w:r>
    </w:p>
    <w:p w:rsidR="00FF37E8" w:rsidRPr="00921536" w:rsidRDefault="00FF37E8" w:rsidP="007F1522">
      <w:pPr>
        <w:spacing w:after="0" w:line="360" w:lineRule="auto"/>
        <w:ind w:firstLine="709"/>
        <w:jc w:val="both"/>
        <w:rPr>
          <w:rFonts w:ascii="Arial" w:hAnsi="Arial" w:cs="Arial"/>
          <w:sz w:val="24"/>
          <w:szCs w:val="24"/>
        </w:rPr>
      </w:pPr>
    </w:p>
    <w:p w:rsidR="00FF37E8" w:rsidRPr="007730C5" w:rsidRDefault="00FF37E8" w:rsidP="00905205">
      <w:pPr>
        <w:pStyle w:val="PargrafodaLista"/>
        <w:numPr>
          <w:ilvl w:val="1"/>
          <w:numId w:val="2"/>
        </w:numPr>
        <w:spacing w:after="0" w:line="360" w:lineRule="auto"/>
        <w:jc w:val="both"/>
        <w:rPr>
          <w:rFonts w:ascii="Arial" w:hAnsi="Arial" w:cs="Arial"/>
          <w:b/>
          <w:sz w:val="24"/>
          <w:szCs w:val="24"/>
        </w:rPr>
      </w:pPr>
      <w:r w:rsidRPr="007730C5">
        <w:rPr>
          <w:rFonts w:ascii="Arial" w:hAnsi="Arial" w:cs="Arial"/>
          <w:b/>
          <w:sz w:val="24"/>
          <w:szCs w:val="24"/>
        </w:rPr>
        <w:t>Empresa individual de responsabilidade limitada</w:t>
      </w:r>
    </w:p>
    <w:p w:rsidR="00FF37E8" w:rsidRDefault="00FF37E8" w:rsidP="00905205">
      <w:pPr>
        <w:pStyle w:val="PargrafodaLista"/>
        <w:spacing w:after="0" w:line="360" w:lineRule="auto"/>
        <w:ind w:left="405"/>
        <w:jc w:val="both"/>
        <w:rPr>
          <w:rFonts w:ascii="Arial" w:hAnsi="Arial" w:cs="Arial"/>
          <w:sz w:val="24"/>
          <w:szCs w:val="24"/>
        </w:rPr>
      </w:pPr>
    </w:p>
    <w:p w:rsidR="00FF37E8" w:rsidRDefault="00FF37E8" w:rsidP="007F1522">
      <w:pPr>
        <w:spacing w:after="0" w:line="360" w:lineRule="auto"/>
        <w:ind w:firstLine="709"/>
        <w:jc w:val="both"/>
        <w:rPr>
          <w:rFonts w:ascii="Arial" w:hAnsi="Arial" w:cs="Arial"/>
          <w:sz w:val="24"/>
          <w:szCs w:val="24"/>
        </w:rPr>
      </w:pPr>
      <w:r>
        <w:rPr>
          <w:rFonts w:ascii="Arial" w:hAnsi="Arial" w:cs="Arial"/>
          <w:sz w:val="24"/>
          <w:szCs w:val="24"/>
        </w:rPr>
        <w:t xml:space="preserve">Conforme dados do Sebrae (2018) uma </w:t>
      </w:r>
      <w:r w:rsidRPr="00925A8A">
        <w:rPr>
          <w:rFonts w:ascii="Arial" w:hAnsi="Arial" w:cs="Arial"/>
          <w:sz w:val="24"/>
          <w:szCs w:val="24"/>
        </w:rPr>
        <w:t>Empresa Individual de Responsabilidade Limitada (</w:t>
      </w:r>
      <w:proofErr w:type="spellStart"/>
      <w:r w:rsidRPr="00925A8A">
        <w:rPr>
          <w:rFonts w:ascii="Arial" w:hAnsi="Arial" w:cs="Arial"/>
          <w:sz w:val="24"/>
          <w:szCs w:val="24"/>
        </w:rPr>
        <w:t>Eireli</w:t>
      </w:r>
      <w:proofErr w:type="spellEnd"/>
      <w:r w:rsidRPr="00925A8A">
        <w:rPr>
          <w:rFonts w:ascii="Arial" w:hAnsi="Arial" w:cs="Arial"/>
          <w:sz w:val="24"/>
          <w:szCs w:val="24"/>
        </w:rPr>
        <w:t>) é uma categoria empresarial que permite a constituição de uma empresa com apenas um sócio: o próprio empresário.</w:t>
      </w:r>
    </w:p>
    <w:p w:rsidR="00FF37E8" w:rsidRDefault="00FF37E8" w:rsidP="007F1522">
      <w:pPr>
        <w:spacing w:after="0" w:line="360" w:lineRule="auto"/>
        <w:ind w:firstLine="709"/>
        <w:jc w:val="both"/>
        <w:rPr>
          <w:rFonts w:ascii="Arial" w:hAnsi="Arial" w:cs="Arial"/>
          <w:sz w:val="24"/>
          <w:szCs w:val="24"/>
        </w:rPr>
      </w:pPr>
      <w:r>
        <w:rPr>
          <w:rFonts w:ascii="Arial" w:hAnsi="Arial" w:cs="Arial"/>
          <w:sz w:val="24"/>
          <w:szCs w:val="24"/>
        </w:rPr>
        <w:t xml:space="preserve">A empresa caracterizada como </w:t>
      </w:r>
      <w:proofErr w:type="spellStart"/>
      <w:r>
        <w:rPr>
          <w:rFonts w:ascii="Arial" w:hAnsi="Arial" w:cs="Arial"/>
          <w:sz w:val="24"/>
          <w:szCs w:val="24"/>
        </w:rPr>
        <w:t>Eireli</w:t>
      </w:r>
      <w:proofErr w:type="spellEnd"/>
      <w:r>
        <w:rPr>
          <w:rFonts w:ascii="Arial" w:hAnsi="Arial" w:cs="Arial"/>
          <w:sz w:val="24"/>
          <w:szCs w:val="24"/>
        </w:rPr>
        <w:t xml:space="preserve"> tem como benefício separação entre patrimônio de pessoa jurídica e física. Ou seja, caso a empresa contraia dividas, apenas o patrimônio social da empresa será utilizado para saldar a divida, exceto em casos de fraudes. </w:t>
      </w:r>
    </w:p>
    <w:p w:rsidR="00FF37E8" w:rsidRDefault="00FF37E8" w:rsidP="007F1522">
      <w:pPr>
        <w:spacing w:after="0" w:line="360" w:lineRule="auto"/>
        <w:ind w:firstLine="709"/>
        <w:jc w:val="both"/>
        <w:rPr>
          <w:rFonts w:ascii="Arial" w:hAnsi="Arial" w:cs="Arial"/>
          <w:sz w:val="24"/>
          <w:szCs w:val="24"/>
        </w:rPr>
      </w:pPr>
      <w:r w:rsidRPr="00163DFD">
        <w:rPr>
          <w:rFonts w:ascii="Arial" w:hAnsi="Arial" w:cs="Arial"/>
          <w:sz w:val="24"/>
          <w:szCs w:val="24"/>
        </w:rPr>
        <w:t>Isso é garantido pela exigência de um capital mínimo de 100 vezes o valor do salário-mínimo no</w:t>
      </w:r>
      <w:r w:rsidR="0056189E">
        <w:rPr>
          <w:rFonts w:ascii="Arial" w:hAnsi="Arial" w:cs="Arial"/>
          <w:sz w:val="24"/>
          <w:szCs w:val="24"/>
        </w:rPr>
        <w:t xml:space="preserve"> momento do registro da empresa</w:t>
      </w:r>
      <w:r>
        <w:rPr>
          <w:rFonts w:ascii="Arial" w:hAnsi="Arial" w:cs="Arial"/>
          <w:sz w:val="24"/>
          <w:szCs w:val="24"/>
        </w:rPr>
        <w:t xml:space="preserve"> (SEBRAE, 2018)</w:t>
      </w:r>
      <w:r w:rsidR="0056189E">
        <w:rPr>
          <w:rFonts w:ascii="Arial" w:hAnsi="Arial" w:cs="Arial"/>
          <w:sz w:val="24"/>
          <w:szCs w:val="24"/>
        </w:rPr>
        <w:t>.</w:t>
      </w:r>
    </w:p>
    <w:p w:rsidR="00456A72" w:rsidRDefault="00FF37E8" w:rsidP="007F1522">
      <w:pPr>
        <w:spacing w:after="0" w:line="360" w:lineRule="auto"/>
        <w:ind w:firstLine="709"/>
        <w:jc w:val="both"/>
        <w:rPr>
          <w:rFonts w:ascii="Arial" w:hAnsi="Arial" w:cs="Arial"/>
          <w:sz w:val="24"/>
          <w:szCs w:val="24"/>
        </w:rPr>
      </w:pPr>
      <w:r>
        <w:rPr>
          <w:rFonts w:ascii="Arial" w:hAnsi="Arial" w:cs="Arial"/>
          <w:sz w:val="24"/>
          <w:szCs w:val="24"/>
        </w:rPr>
        <w:t xml:space="preserve">Dados do Sebrae (2018) cita os aspectos que a </w:t>
      </w:r>
      <w:proofErr w:type="spellStart"/>
      <w:r>
        <w:rPr>
          <w:rFonts w:ascii="Arial" w:hAnsi="Arial" w:cs="Arial"/>
          <w:sz w:val="24"/>
          <w:szCs w:val="24"/>
        </w:rPr>
        <w:t>Eireli</w:t>
      </w:r>
      <w:proofErr w:type="spellEnd"/>
      <w:r>
        <w:rPr>
          <w:rFonts w:ascii="Arial" w:hAnsi="Arial" w:cs="Arial"/>
          <w:sz w:val="24"/>
          <w:szCs w:val="24"/>
        </w:rPr>
        <w:t xml:space="preserve"> pode ser uma boa opção para as micro e pequenas empresas:</w:t>
      </w:r>
    </w:p>
    <w:p w:rsidR="00FF37E8" w:rsidRPr="00CF25DA" w:rsidRDefault="00FF37E8" w:rsidP="007F1522">
      <w:pPr>
        <w:spacing w:after="0" w:line="360" w:lineRule="auto"/>
        <w:ind w:firstLine="709"/>
        <w:jc w:val="both"/>
        <w:rPr>
          <w:rFonts w:ascii="Arial" w:hAnsi="Arial" w:cs="Arial"/>
          <w:sz w:val="24"/>
          <w:szCs w:val="24"/>
        </w:rPr>
      </w:pPr>
      <w:r w:rsidRPr="00CF25DA">
        <w:rPr>
          <w:rFonts w:ascii="Arial" w:hAnsi="Arial" w:cs="Arial"/>
          <w:sz w:val="24"/>
          <w:szCs w:val="24"/>
        </w:rPr>
        <w:t>Exercício da atividade empresarial por uma pessoa com responsabilidade limitada, sem comprometer o patrimônio pessoal;</w:t>
      </w:r>
      <w:r>
        <w:rPr>
          <w:rFonts w:ascii="Arial" w:hAnsi="Arial" w:cs="Arial"/>
          <w:sz w:val="24"/>
          <w:szCs w:val="24"/>
        </w:rPr>
        <w:t xml:space="preserve"> </w:t>
      </w:r>
      <w:r w:rsidRPr="00CF25DA">
        <w:rPr>
          <w:rFonts w:ascii="Arial" w:hAnsi="Arial" w:cs="Arial"/>
          <w:sz w:val="24"/>
          <w:szCs w:val="24"/>
        </w:rPr>
        <w:t xml:space="preserve">Não há necessidade de constituir </w:t>
      </w:r>
      <w:r w:rsidRPr="00CF25DA">
        <w:rPr>
          <w:rFonts w:ascii="Arial" w:hAnsi="Arial" w:cs="Arial"/>
          <w:sz w:val="24"/>
          <w:szCs w:val="24"/>
        </w:rPr>
        <w:lastRenderedPageBreak/>
        <w:t>sócio “fantasma”, como ocorre em sociedades limitadas;</w:t>
      </w:r>
      <w:r>
        <w:rPr>
          <w:rFonts w:ascii="Arial" w:hAnsi="Arial" w:cs="Arial"/>
          <w:sz w:val="24"/>
          <w:szCs w:val="24"/>
        </w:rPr>
        <w:t xml:space="preserve"> </w:t>
      </w:r>
      <w:r w:rsidRPr="00CF25DA">
        <w:rPr>
          <w:rFonts w:ascii="Arial" w:hAnsi="Arial" w:cs="Arial"/>
          <w:sz w:val="24"/>
          <w:szCs w:val="24"/>
        </w:rPr>
        <w:t>O empresário, mesmo individual, adquire personalidade jurídica;</w:t>
      </w:r>
      <w:r>
        <w:rPr>
          <w:rFonts w:ascii="Arial" w:hAnsi="Arial" w:cs="Arial"/>
          <w:sz w:val="24"/>
          <w:szCs w:val="24"/>
        </w:rPr>
        <w:t xml:space="preserve"> </w:t>
      </w:r>
      <w:r w:rsidRPr="00CF25DA">
        <w:rPr>
          <w:rFonts w:ascii="Arial" w:hAnsi="Arial" w:cs="Arial"/>
          <w:sz w:val="24"/>
          <w:szCs w:val="24"/>
        </w:rPr>
        <w:t>Redução da informalidade, com a regularização da situação do empresário individual de fato,</w:t>
      </w:r>
      <w:r>
        <w:rPr>
          <w:rFonts w:ascii="Arial" w:hAnsi="Arial" w:cs="Arial"/>
          <w:sz w:val="24"/>
          <w:szCs w:val="24"/>
        </w:rPr>
        <w:t xml:space="preserve"> </w:t>
      </w:r>
      <w:r w:rsidRPr="00CF25DA">
        <w:rPr>
          <w:rFonts w:ascii="Arial" w:hAnsi="Arial" w:cs="Arial"/>
          <w:sz w:val="24"/>
          <w:szCs w:val="24"/>
        </w:rPr>
        <w:t>que exercia a atividade à margem da lei;</w:t>
      </w:r>
      <w:r>
        <w:rPr>
          <w:rFonts w:ascii="Arial" w:hAnsi="Arial" w:cs="Arial"/>
          <w:sz w:val="24"/>
          <w:szCs w:val="24"/>
        </w:rPr>
        <w:t xml:space="preserve"> </w:t>
      </w:r>
      <w:r w:rsidRPr="00CF25DA">
        <w:rPr>
          <w:rFonts w:ascii="Arial" w:hAnsi="Arial" w:cs="Arial"/>
          <w:sz w:val="24"/>
          <w:szCs w:val="24"/>
        </w:rPr>
        <w:t xml:space="preserve">Se o empresário for o único sócio em uma empresa já registrada com outro regime jurídico, ele pode convertê-la em </w:t>
      </w:r>
      <w:proofErr w:type="spellStart"/>
      <w:r w:rsidRPr="00CF25DA">
        <w:rPr>
          <w:rFonts w:ascii="Arial" w:hAnsi="Arial" w:cs="Arial"/>
          <w:sz w:val="24"/>
          <w:szCs w:val="24"/>
        </w:rPr>
        <w:t>Eireli</w:t>
      </w:r>
      <w:proofErr w:type="spellEnd"/>
      <w:r w:rsidRPr="00CF25DA">
        <w:rPr>
          <w:rFonts w:ascii="Arial" w:hAnsi="Arial" w:cs="Arial"/>
          <w:sz w:val="24"/>
          <w:szCs w:val="24"/>
        </w:rPr>
        <w:t xml:space="preserve">, assumindo, portanto, a condição de </w:t>
      </w:r>
      <w:proofErr w:type="spellStart"/>
      <w:r w:rsidRPr="00CF25DA">
        <w:rPr>
          <w:rFonts w:ascii="Arial" w:hAnsi="Arial" w:cs="Arial"/>
          <w:sz w:val="24"/>
          <w:szCs w:val="24"/>
        </w:rPr>
        <w:t>Eireli</w:t>
      </w:r>
      <w:proofErr w:type="spellEnd"/>
      <w:r w:rsidRPr="00CF25DA">
        <w:rPr>
          <w:rFonts w:ascii="Arial" w:hAnsi="Arial" w:cs="Arial"/>
          <w:sz w:val="24"/>
          <w:szCs w:val="24"/>
        </w:rPr>
        <w:t xml:space="preserve"> derivada.</w:t>
      </w:r>
      <w:r>
        <w:rPr>
          <w:rFonts w:ascii="Arial" w:hAnsi="Arial" w:cs="Arial"/>
          <w:sz w:val="24"/>
          <w:szCs w:val="24"/>
        </w:rPr>
        <w:t xml:space="preserve"> </w:t>
      </w:r>
      <w:r w:rsidRPr="00CF25DA">
        <w:rPr>
          <w:rFonts w:ascii="Arial" w:hAnsi="Arial" w:cs="Arial"/>
          <w:sz w:val="24"/>
          <w:szCs w:val="24"/>
        </w:rPr>
        <w:t>O empresário tem a liberdade de escolher o modelo de tributação que melhor adapte a sua atividade ao porte da empresa, podendo optar, inclusive, pelo Simples Nacional;</w:t>
      </w:r>
      <w:r>
        <w:rPr>
          <w:rFonts w:ascii="Arial" w:hAnsi="Arial" w:cs="Arial"/>
          <w:sz w:val="24"/>
          <w:szCs w:val="24"/>
        </w:rPr>
        <w:t xml:space="preserve"> </w:t>
      </w:r>
      <w:r w:rsidRPr="00CF25DA">
        <w:rPr>
          <w:rFonts w:ascii="Arial" w:hAnsi="Arial" w:cs="Arial"/>
          <w:sz w:val="24"/>
          <w:szCs w:val="24"/>
        </w:rPr>
        <w:t xml:space="preserve">Os ramos de atividade econômica permitidos à </w:t>
      </w:r>
      <w:proofErr w:type="spellStart"/>
      <w:r w:rsidRPr="00CF25DA">
        <w:rPr>
          <w:rFonts w:ascii="Arial" w:hAnsi="Arial" w:cs="Arial"/>
          <w:sz w:val="24"/>
          <w:szCs w:val="24"/>
        </w:rPr>
        <w:t>Eireli</w:t>
      </w:r>
      <w:proofErr w:type="spellEnd"/>
      <w:r w:rsidRPr="00CF25DA">
        <w:rPr>
          <w:rFonts w:ascii="Arial" w:hAnsi="Arial" w:cs="Arial"/>
          <w:sz w:val="24"/>
          <w:szCs w:val="24"/>
        </w:rPr>
        <w:t xml:space="preserve"> são amplos e abrangem todas as atividades comerciais, in</w:t>
      </w:r>
      <w:r w:rsidR="0056189E">
        <w:rPr>
          <w:rFonts w:ascii="Arial" w:hAnsi="Arial" w:cs="Arial"/>
          <w:sz w:val="24"/>
          <w:szCs w:val="24"/>
        </w:rPr>
        <w:t>dustriais, rurais e de serviços</w:t>
      </w:r>
      <w:r w:rsidRPr="00CF25DA">
        <w:rPr>
          <w:rFonts w:ascii="Arial" w:hAnsi="Arial" w:cs="Arial"/>
          <w:sz w:val="24"/>
          <w:szCs w:val="24"/>
        </w:rPr>
        <w:t xml:space="preserve"> (SEBRAE, 2018)</w:t>
      </w:r>
      <w:r w:rsidR="0056189E">
        <w:rPr>
          <w:rFonts w:ascii="Arial" w:hAnsi="Arial" w:cs="Arial"/>
          <w:sz w:val="24"/>
          <w:szCs w:val="24"/>
        </w:rPr>
        <w:t>.</w:t>
      </w:r>
    </w:p>
    <w:p w:rsidR="00FF37E8" w:rsidRDefault="00FF37E8" w:rsidP="000353D7">
      <w:pPr>
        <w:spacing w:after="0" w:line="360" w:lineRule="auto"/>
        <w:ind w:firstLine="708"/>
        <w:jc w:val="both"/>
        <w:rPr>
          <w:rFonts w:ascii="Arial" w:hAnsi="Arial" w:cs="Arial"/>
          <w:sz w:val="20"/>
          <w:szCs w:val="20"/>
        </w:rPr>
      </w:pPr>
    </w:p>
    <w:p w:rsidR="00FF37E8" w:rsidRPr="0056189E" w:rsidRDefault="00FF37E8" w:rsidP="0056189E">
      <w:pPr>
        <w:pStyle w:val="PargrafodaLista"/>
        <w:numPr>
          <w:ilvl w:val="1"/>
          <w:numId w:val="2"/>
        </w:numPr>
        <w:spacing w:after="0" w:line="360" w:lineRule="auto"/>
        <w:jc w:val="both"/>
        <w:rPr>
          <w:rFonts w:ascii="Arial" w:hAnsi="Arial" w:cs="Arial"/>
          <w:b/>
          <w:sz w:val="24"/>
          <w:szCs w:val="24"/>
        </w:rPr>
      </w:pPr>
      <w:r w:rsidRPr="0056189E">
        <w:rPr>
          <w:rFonts w:ascii="Arial" w:hAnsi="Arial" w:cs="Arial"/>
          <w:b/>
          <w:sz w:val="24"/>
          <w:szCs w:val="24"/>
        </w:rPr>
        <w:t>A estética aliada imagem corporal</w:t>
      </w:r>
    </w:p>
    <w:p w:rsidR="00FF37E8" w:rsidRPr="00265327" w:rsidRDefault="00FF37E8" w:rsidP="00265327">
      <w:pPr>
        <w:spacing w:after="0" w:line="360" w:lineRule="auto"/>
        <w:jc w:val="both"/>
        <w:rPr>
          <w:rFonts w:ascii="Arial" w:hAnsi="Arial" w:cs="Arial"/>
          <w:b/>
          <w:sz w:val="24"/>
          <w:szCs w:val="24"/>
        </w:rPr>
      </w:pPr>
    </w:p>
    <w:p w:rsidR="00FF37E8" w:rsidRPr="00921536" w:rsidRDefault="00FF37E8" w:rsidP="007F1522">
      <w:pPr>
        <w:spacing w:after="0" w:line="360" w:lineRule="auto"/>
        <w:ind w:firstLine="709"/>
        <w:jc w:val="both"/>
        <w:rPr>
          <w:rFonts w:ascii="Arial" w:hAnsi="Arial" w:cs="Arial"/>
          <w:sz w:val="24"/>
          <w:szCs w:val="24"/>
        </w:rPr>
      </w:pPr>
      <w:r w:rsidRPr="00921536">
        <w:rPr>
          <w:rFonts w:ascii="Arial" w:hAnsi="Arial" w:cs="Arial"/>
          <w:sz w:val="24"/>
          <w:szCs w:val="24"/>
        </w:rPr>
        <w:t>No decorrer dos anos, desde a</w:t>
      </w:r>
      <w:r>
        <w:rPr>
          <w:rFonts w:ascii="Arial" w:hAnsi="Arial" w:cs="Arial"/>
          <w:sz w:val="24"/>
          <w:szCs w:val="24"/>
        </w:rPr>
        <w:t xml:space="preserve"> Antiguidade até os dias atuais</w:t>
      </w:r>
      <w:r w:rsidRPr="00921536">
        <w:rPr>
          <w:rFonts w:ascii="Arial" w:hAnsi="Arial" w:cs="Arial"/>
          <w:sz w:val="24"/>
          <w:szCs w:val="24"/>
        </w:rPr>
        <w:t>, a sociedade tem imposto um padrão de beleza ao corpo humano. A cultura de cada sociedade determina alguns atributos, criando padrões de</w:t>
      </w:r>
      <w:r>
        <w:rPr>
          <w:rFonts w:ascii="Arial" w:hAnsi="Arial" w:cs="Arial"/>
          <w:sz w:val="24"/>
          <w:szCs w:val="24"/>
        </w:rPr>
        <w:t xml:space="preserve"> beleza e sensualidade (BARBOSA</w:t>
      </w:r>
      <w:r w:rsidRPr="00921536">
        <w:rPr>
          <w:rFonts w:ascii="Arial" w:hAnsi="Arial" w:cs="Arial"/>
          <w:sz w:val="24"/>
          <w:szCs w:val="24"/>
        </w:rPr>
        <w:t>;</w:t>
      </w:r>
      <w:r>
        <w:rPr>
          <w:rFonts w:ascii="Arial" w:hAnsi="Arial" w:cs="Arial"/>
          <w:sz w:val="24"/>
          <w:szCs w:val="24"/>
        </w:rPr>
        <w:t xml:space="preserve"> MATOS; COSTA</w:t>
      </w:r>
      <w:r w:rsidRPr="00921536">
        <w:rPr>
          <w:rFonts w:ascii="Arial" w:hAnsi="Arial" w:cs="Arial"/>
          <w:sz w:val="24"/>
          <w:szCs w:val="24"/>
        </w:rPr>
        <w:t xml:space="preserve">, apud. </w:t>
      </w:r>
      <w:r w:rsidR="00084049">
        <w:rPr>
          <w:rFonts w:ascii="Arial" w:hAnsi="Arial" w:cs="Arial"/>
          <w:sz w:val="24"/>
          <w:szCs w:val="24"/>
        </w:rPr>
        <w:t>CASSAR</w:t>
      </w:r>
      <w:r w:rsidRPr="00921536">
        <w:rPr>
          <w:rFonts w:ascii="Arial" w:hAnsi="Arial" w:cs="Arial"/>
          <w:sz w:val="24"/>
          <w:szCs w:val="24"/>
        </w:rPr>
        <w:t xml:space="preserve">, </w:t>
      </w:r>
      <w:r w:rsidR="00084049">
        <w:rPr>
          <w:rFonts w:ascii="Arial" w:hAnsi="Arial" w:cs="Arial"/>
          <w:sz w:val="24"/>
          <w:szCs w:val="24"/>
        </w:rPr>
        <w:t>1998</w:t>
      </w:r>
      <w:r w:rsidRPr="00921536">
        <w:rPr>
          <w:rFonts w:ascii="Arial" w:hAnsi="Arial" w:cs="Arial"/>
          <w:sz w:val="24"/>
          <w:szCs w:val="24"/>
        </w:rPr>
        <w:t>)</w:t>
      </w:r>
      <w:r>
        <w:rPr>
          <w:rFonts w:ascii="Arial" w:hAnsi="Arial" w:cs="Arial"/>
          <w:sz w:val="24"/>
          <w:szCs w:val="24"/>
        </w:rPr>
        <w:t>.</w:t>
      </w:r>
    </w:p>
    <w:p w:rsidR="00FF37E8" w:rsidRPr="00921536" w:rsidRDefault="00FF37E8" w:rsidP="007F1522">
      <w:pPr>
        <w:spacing w:after="0" w:line="360" w:lineRule="auto"/>
        <w:ind w:firstLine="709"/>
        <w:jc w:val="both"/>
        <w:rPr>
          <w:rFonts w:ascii="Arial" w:hAnsi="Arial" w:cs="Arial"/>
          <w:sz w:val="24"/>
          <w:szCs w:val="24"/>
          <w:shd w:val="clear" w:color="auto" w:fill="FFFFFF"/>
        </w:rPr>
      </w:pPr>
      <w:r w:rsidRPr="00921536">
        <w:rPr>
          <w:rFonts w:ascii="Arial" w:hAnsi="Arial" w:cs="Arial"/>
          <w:sz w:val="24"/>
          <w:szCs w:val="24"/>
          <w:shd w:val="clear" w:color="auto" w:fill="FFFFFF"/>
        </w:rPr>
        <w:t>Em estudos sobre imagem corporal</w:t>
      </w:r>
      <w:r>
        <w:rPr>
          <w:rFonts w:ascii="Arial" w:hAnsi="Arial" w:cs="Arial"/>
          <w:sz w:val="24"/>
          <w:szCs w:val="24"/>
          <w:shd w:val="clear" w:color="auto" w:fill="FFFFFF"/>
        </w:rPr>
        <w:t>,</w:t>
      </w:r>
      <w:r w:rsidRPr="00921536">
        <w:rPr>
          <w:rFonts w:ascii="Arial" w:hAnsi="Arial" w:cs="Arial"/>
          <w:sz w:val="24"/>
          <w:szCs w:val="24"/>
          <w:shd w:val="clear" w:color="auto" w:fill="FFFFFF"/>
        </w:rPr>
        <w:t xml:space="preserve"> observamos a preocupação com idealização e satisfação corporal de indivíduos inseridos socialmente e com grande preocupação estética das medidas corporais condicionadas </w:t>
      </w:r>
      <w:r>
        <w:rPr>
          <w:rFonts w:ascii="Arial" w:hAnsi="Arial" w:cs="Arial"/>
          <w:sz w:val="24"/>
          <w:szCs w:val="24"/>
          <w:shd w:val="clear" w:color="auto" w:fill="FFFFFF"/>
        </w:rPr>
        <w:t>pela mídia, família e amigos (</w:t>
      </w:r>
      <w:r w:rsidRPr="00921536">
        <w:rPr>
          <w:rFonts w:ascii="Arial" w:hAnsi="Arial" w:cs="Arial"/>
          <w:sz w:val="24"/>
          <w:szCs w:val="24"/>
          <w:shd w:val="clear" w:color="auto" w:fill="FFFFFF"/>
        </w:rPr>
        <w:t>DAMASCENO, apud Silva et al, 2007)</w:t>
      </w:r>
      <w:r>
        <w:rPr>
          <w:rFonts w:ascii="Arial" w:hAnsi="Arial" w:cs="Arial"/>
          <w:sz w:val="24"/>
          <w:szCs w:val="24"/>
          <w:shd w:val="clear" w:color="auto" w:fill="FFFFFF"/>
        </w:rPr>
        <w:t>.</w:t>
      </w:r>
    </w:p>
    <w:p w:rsidR="00FF37E8" w:rsidRPr="00921536" w:rsidRDefault="00FF37E8" w:rsidP="007F1522">
      <w:pPr>
        <w:spacing w:after="0" w:line="360" w:lineRule="auto"/>
        <w:ind w:firstLine="709"/>
        <w:jc w:val="both"/>
        <w:rPr>
          <w:rFonts w:ascii="Arial" w:hAnsi="Arial" w:cs="Arial"/>
          <w:sz w:val="24"/>
          <w:szCs w:val="24"/>
          <w:shd w:val="clear" w:color="auto" w:fill="FFFFFF"/>
        </w:rPr>
      </w:pPr>
      <w:r w:rsidRPr="00921536">
        <w:rPr>
          <w:rFonts w:ascii="Arial" w:hAnsi="Arial" w:cs="Arial"/>
          <w:sz w:val="24"/>
          <w:szCs w:val="24"/>
          <w:shd w:val="clear" w:color="auto" w:fill="FFFFFF"/>
        </w:rPr>
        <w:t xml:space="preserve">A beleza é definida através de vários aspectos culturais e até momentos históricos demonstrando preocupação com a imagem corporal. Do ponto de vista antropológico houve momentos históricos em que existia uma valorização em mulheres de estereotipo </w:t>
      </w:r>
      <w:r>
        <w:rPr>
          <w:rFonts w:ascii="Arial" w:hAnsi="Arial" w:cs="Arial"/>
          <w:sz w:val="24"/>
          <w:szCs w:val="24"/>
          <w:shd w:val="clear" w:color="auto" w:fill="FFFFFF"/>
        </w:rPr>
        <w:t>magras e de formas arredondados (DAMASCENO</w:t>
      </w:r>
      <w:r w:rsidRPr="00921536">
        <w:rPr>
          <w:rFonts w:ascii="Arial" w:hAnsi="Arial" w:cs="Arial"/>
          <w:sz w:val="24"/>
          <w:szCs w:val="24"/>
          <w:shd w:val="clear" w:color="auto" w:fill="FFFFFF"/>
        </w:rPr>
        <w:t>, 2007)</w:t>
      </w:r>
      <w:r>
        <w:rPr>
          <w:rFonts w:ascii="Arial" w:hAnsi="Arial" w:cs="Arial"/>
          <w:sz w:val="24"/>
          <w:szCs w:val="24"/>
          <w:shd w:val="clear" w:color="auto" w:fill="FFFFFF"/>
        </w:rPr>
        <w:t>.</w:t>
      </w:r>
    </w:p>
    <w:p w:rsidR="00FF37E8" w:rsidRPr="00921536" w:rsidRDefault="00FF37E8" w:rsidP="007F1522">
      <w:pPr>
        <w:spacing w:after="0" w:line="360" w:lineRule="auto"/>
        <w:ind w:firstLine="709"/>
        <w:jc w:val="both"/>
        <w:rPr>
          <w:rFonts w:ascii="Arial" w:hAnsi="Arial" w:cs="Arial"/>
          <w:sz w:val="24"/>
          <w:szCs w:val="24"/>
          <w:shd w:val="clear" w:color="auto" w:fill="FFFFFF"/>
        </w:rPr>
      </w:pPr>
      <w:r w:rsidRPr="00921536">
        <w:rPr>
          <w:rFonts w:ascii="Arial" w:hAnsi="Arial" w:cs="Arial"/>
          <w:sz w:val="24"/>
          <w:szCs w:val="24"/>
          <w:shd w:val="clear" w:color="auto" w:fill="FFFFFF"/>
        </w:rPr>
        <w:t>Ao considerarmos os momentos históricos</w:t>
      </w:r>
      <w:r>
        <w:rPr>
          <w:rFonts w:ascii="Arial" w:hAnsi="Arial" w:cs="Arial"/>
          <w:sz w:val="24"/>
          <w:szCs w:val="24"/>
          <w:shd w:val="clear" w:color="auto" w:fill="FFFFFF"/>
        </w:rPr>
        <w:t>,</w:t>
      </w:r>
      <w:r w:rsidRPr="00921536">
        <w:rPr>
          <w:rFonts w:ascii="Arial" w:hAnsi="Arial" w:cs="Arial"/>
          <w:sz w:val="24"/>
          <w:szCs w:val="24"/>
          <w:shd w:val="clear" w:color="auto" w:fill="FFFFFF"/>
        </w:rPr>
        <w:t xml:space="preserve"> podemos pensar na Vênus de </w:t>
      </w:r>
      <w:proofErr w:type="spellStart"/>
      <w:r w:rsidRPr="00921536">
        <w:rPr>
          <w:rFonts w:ascii="Arial" w:hAnsi="Arial" w:cs="Arial"/>
          <w:sz w:val="24"/>
          <w:szCs w:val="24"/>
          <w:shd w:val="clear" w:color="auto" w:fill="FFFFFF"/>
        </w:rPr>
        <w:t>Willendorf</w:t>
      </w:r>
      <w:proofErr w:type="spellEnd"/>
      <w:r w:rsidRPr="00921536">
        <w:rPr>
          <w:rFonts w:ascii="Arial" w:hAnsi="Arial" w:cs="Arial"/>
          <w:sz w:val="24"/>
          <w:szCs w:val="24"/>
          <w:shd w:val="clear" w:color="auto" w:fill="FFFFFF"/>
        </w:rPr>
        <w:t xml:space="preserve"> que apresenta como características</w:t>
      </w:r>
      <w:r>
        <w:rPr>
          <w:rFonts w:ascii="Arial" w:hAnsi="Arial" w:cs="Arial"/>
          <w:sz w:val="24"/>
          <w:szCs w:val="24"/>
          <w:shd w:val="clear" w:color="auto" w:fill="FFFFFF"/>
        </w:rPr>
        <w:t>,</w:t>
      </w:r>
      <w:r w:rsidRPr="00921536">
        <w:rPr>
          <w:rFonts w:ascii="Arial" w:hAnsi="Arial" w:cs="Arial"/>
          <w:sz w:val="24"/>
          <w:szCs w:val="24"/>
          <w:shd w:val="clear" w:color="auto" w:fill="FFFFFF"/>
        </w:rPr>
        <w:t xml:space="preserve"> grandes nádegas e seios que podem ser relacionados aos cultos de fertilidade. As grandes </w:t>
      </w:r>
      <w:r>
        <w:rPr>
          <w:rFonts w:ascii="Arial" w:hAnsi="Arial" w:cs="Arial"/>
          <w:sz w:val="24"/>
          <w:szCs w:val="24"/>
          <w:shd w:val="clear" w:color="auto" w:fill="FFFFFF"/>
        </w:rPr>
        <w:t>D</w:t>
      </w:r>
      <w:r w:rsidRPr="00921536">
        <w:rPr>
          <w:rFonts w:ascii="Arial" w:hAnsi="Arial" w:cs="Arial"/>
          <w:sz w:val="24"/>
          <w:szCs w:val="24"/>
          <w:shd w:val="clear" w:color="auto" w:fill="FFFFFF"/>
        </w:rPr>
        <w:t>eusas-mãe, representativas de so</w:t>
      </w:r>
      <w:r>
        <w:rPr>
          <w:rFonts w:ascii="Arial" w:hAnsi="Arial" w:cs="Arial"/>
          <w:sz w:val="24"/>
          <w:szCs w:val="24"/>
          <w:shd w:val="clear" w:color="auto" w:fill="FFFFFF"/>
        </w:rPr>
        <w:t>ciedades matriarcais (ASSUMPÇÃO, apud SILVA et al, 2007).</w:t>
      </w:r>
    </w:p>
    <w:p w:rsidR="00456A72" w:rsidRDefault="00FF37E8" w:rsidP="007F1522">
      <w:pPr>
        <w:spacing w:after="0" w:line="360" w:lineRule="auto"/>
        <w:ind w:firstLine="709"/>
        <w:jc w:val="both"/>
        <w:rPr>
          <w:rFonts w:ascii="Arial" w:hAnsi="Arial" w:cs="Arial"/>
          <w:sz w:val="24"/>
          <w:szCs w:val="24"/>
          <w:shd w:val="clear" w:color="auto" w:fill="FFFFFF"/>
        </w:rPr>
      </w:pPr>
      <w:r w:rsidRPr="00921536">
        <w:rPr>
          <w:rFonts w:ascii="Arial" w:hAnsi="Arial" w:cs="Arial"/>
          <w:sz w:val="24"/>
          <w:szCs w:val="24"/>
          <w:shd w:val="clear" w:color="auto" w:fill="FFFFFF"/>
        </w:rPr>
        <w:t xml:space="preserve">A mulher egípcia dava grande importância aos olhos que eram destacados com pó de </w:t>
      </w:r>
      <w:proofErr w:type="spellStart"/>
      <w:r w:rsidRPr="00921536">
        <w:rPr>
          <w:rFonts w:ascii="Arial" w:hAnsi="Arial" w:cs="Arial"/>
          <w:sz w:val="24"/>
          <w:szCs w:val="24"/>
          <w:shd w:val="clear" w:color="auto" w:fill="FFFFFF"/>
        </w:rPr>
        <w:t>kajal</w:t>
      </w:r>
      <w:proofErr w:type="spellEnd"/>
      <w:r w:rsidRPr="00921536">
        <w:rPr>
          <w:rFonts w:ascii="Arial" w:hAnsi="Arial" w:cs="Arial"/>
          <w:sz w:val="24"/>
          <w:szCs w:val="24"/>
          <w:shd w:val="clear" w:color="auto" w:fill="FFFFFF"/>
        </w:rPr>
        <w:t xml:space="preserve">, com a finalidade de proteção. Sombreava as pálpebras com </w:t>
      </w:r>
      <w:proofErr w:type="spellStart"/>
      <w:r w:rsidRPr="00921536">
        <w:rPr>
          <w:rFonts w:ascii="Arial" w:hAnsi="Arial" w:cs="Arial"/>
          <w:sz w:val="24"/>
          <w:szCs w:val="24"/>
          <w:shd w:val="clear" w:color="auto" w:fill="FFFFFF"/>
        </w:rPr>
        <w:t>mozimit</w:t>
      </w:r>
      <w:proofErr w:type="spellEnd"/>
      <w:r w:rsidRPr="00921536">
        <w:rPr>
          <w:rFonts w:ascii="Arial" w:hAnsi="Arial" w:cs="Arial"/>
          <w:sz w:val="24"/>
          <w:szCs w:val="24"/>
          <w:shd w:val="clear" w:color="auto" w:fill="FFFFFF"/>
        </w:rPr>
        <w:t xml:space="preserve">, pó verde proveniente da </w:t>
      </w:r>
      <w:proofErr w:type="spellStart"/>
      <w:r w:rsidRPr="00921536">
        <w:rPr>
          <w:rFonts w:ascii="Arial" w:hAnsi="Arial" w:cs="Arial"/>
          <w:sz w:val="24"/>
          <w:szCs w:val="24"/>
          <w:shd w:val="clear" w:color="auto" w:fill="FFFFFF"/>
        </w:rPr>
        <w:t>malaquita</w:t>
      </w:r>
      <w:proofErr w:type="spellEnd"/>
      <w:r w:rsidRPr="00921536">
        <w:rPr>
          <w:rFonts w:ascii="Arial" w:hAnsi="Arial" w:cs="Arial"/>
          <w:sz w:val="24"/>
          <w:szCs w:val="24"/>
          <w:shd w:val="clear" w:color="auto" w:fill="FFFFFF"/>
        </w:rPr>
        <w:t xml:space="preserve"> triturada. Os cílios eram tingidos com uma pasta de </w:t>
      </w:r>
      <w:proofErr w:type="spellStart"/>
      <w:r w:rsidRPr="0056189E">
        <w:rPr>
          <w:rFonts w:ascii="Arial" w:hAnsi="Arial" w:cs="Arial"/>
          <w:sz w:val="24"/>
          <w:szCs w:val="24"/>
          <w:shd w:val="clear" w:color="auto" w:fill="FFFFFF"/>
        </w:rPr>
        <w:t>kajal</w:t>
      </w:r>
      <w:proofErr w:type="spellEnd"/>
      <w:r w:rsidRPr="0056189E">
        <w:rPr>
          <w:rFonts w:ascii="Arial" w:hAnsi="Arial" w:cs="Arial"/>
          <w:sz w:val="24"/>
          <w:szCs w:val="24"/>
          <w:shd w:val="clear" w:color="auto" w:fill="FFFFFF"/>
        </w:rPr>
        <w:t xml:space="preserve"> e gordura. Mulheres como Cleópatra, </w:t>
      </w:r>
      <w:proofErr w:type="spellStart"/>
      <w:r w:rsidRPr="0056189E">
        <w:rPr>
          <w:rFonts w:ascii="Arial" w:hAnsi="Arial" w:cs="Arial"/>
          <w:sz w:val="24"/>
          <w:szCs w:val="24"/>
          <w:shd w:val="clear" w:color="auto" w:fill="FFFFFF"/>
        </w:rPr>
        <w:t>Nefertiti</w:t>
      </w:r>
      <w:proofErr w:type="spellEnd"/>
      <w:r w:rsidRPr="0056189E">
        <w:rPr>
          <w:rFonts w:ascii="Arial" w:hAnsi="Arial" w:cs="Arial"/>
          <w:sz w:val="24"/>
          <w:szCs w:val="24"/>
          <w:shd w:val="clear" w:color="auto" w:fill="FFFFFF"/>
        </w:rPr>
        <w:t xml:space="preserve"> e </w:t>
      </w:r>
      <w:proofErr w:type="spellStart"/>
      <w:r w:rsidRPr="0056189E">
        <w:rPr>
          <w:rFonts w:ascii="Arial" w:hAnsi="Arial" w:cs="Arial"/>
          <w:sz w:val="24"/>
          <w:szCs w:val="24"/>
          <w:shd w:val="clear" w:color="auto" w:fill="FFFFFF"/>
        </w:rPr>
        <w:t>Belkis</w:t>
      </w:r>
      <w:proofErr w:type="spellEnd"/>
      <w:r w:rsidRPr="0056189E">
        <w:rPr>
          <w:rFonts w:ascii="Arial" w:hAnsi="Arial" w:cs="Arial"/>
          <w:sz w:val="24"/>
          <w:szCs w:val="24"/>
          <w:shd w:val="clear" w:color="auto" w:fill="FFFFFF"/>
        </w:rPr>
        <w:t xml:space="preserve"> (ASSUMPÇÃO, apud SILVA</w:t>
      </w:r>
      <w:r w:rsidR="0056189E" w:rsidRPr="0056189E">
        <w:rPr>
          <w:rFonts w:ascii="Arial" w:hAnsi="Arial" w:cs="Arial"/>
          <w:sz w:val="24"/>
          <w:szCs w:val="24"/>
          <w:shd w:val="clear" w:color="auto" w:fill="FFFFFF"/>
        </w:rPr>
        <w:t xml:space="preserve"> </w:t>
      </w:r>
      <w:r w:rsidRPr="0056189E">
        <w:rPr>
          <w:rFonts w:ascii="Arial" w:hAnsi="Arial" w:cs="Arial"/>
          <w:sz w:val="24"/>
          <w:szCs w:val="24"/>
          <w:shd w:val="clear" w:color="auto" w:fill="FFFFFF"/>
        </w:rPr>
        <w:t>et al, 2007).</w:t>
      </w:r>
    </w:p>
    <w:p w:rsidR="00456A72" w:rsidRDefault="00FF37E8" w:rsidP="007F1522">
      <w:pPr>
        <w:spacing w:after="0" w:line="360" w:lineRule="auto"/>
        <w:ind w:firstLine="709"/>
        <w:jc w:val="both"/>
        <w:rPr>
          <w:rFonts w:ascii="Arial" w:hAnsi="Arial" w:cs="Arial"/>
          <w:sz w:val="24"/>
          <w:szCs w:val="24"/>
          <w:shd w:val="clear" w:color="auto" w:fill="FFFFFF"/>
        </w:rPr>
      </w:pPr>
      <w:r w:rsidRPr="0056189E">
        <w:rPr>
          <w:rFonts w:ascii="Arial" w:hAnsi="Arial" w:cs="Arial"/>
          <w:sz w:val="24"/>
          <w:szCs w:val="24"/>
          <w:shd w:val="clear" w:color="auto" w:fill="FFFFFF"/>
        </w:rPr>
        <w:lastRenderedPageBreak/>
        <w:t xml:space="preserve">Na Grécia havia uma tendência de harmonizar as proporções, com a tez clara e enfeites seguindo uma ordem harmoniosa dos diferentes elementos. Para eles a saúde, como a beleza ou a virtude, eram aspectos naturais, ao passo que a doença e a </w:t>
      </w:r>
      <w:proofErr w:type="spellStart"/>
      <w:r w:rsidRPr="0056189E">
        <w:rPr>
          <w:rFonts w:ascii="Arial" w:hAnsi="Arial" w:cs="Arial"/>
          <w:sz w:val="24"/>
          <w:szCs w:val="24"/>
          <w:shd w:val="clear" w:color="auto" w:fill="FFFFFF"/>
        </w:rPr>
        <w:t>feiúra</w:t>
      </w:r>
      <w:proofErr w:type="spellEnd"/>
      <w:r w:rsidRPr="0056189E">
        <w:rPr>
          <w:rFonts w:ascii="Arial" w:hAnsi="Arial" w:cs="Arial"/>
          <w:sz w:val="24"/>
          <w:szCs w:val="24"/>
          <w:shd w:val="clear" w:color="auto" w:fill="FFFFFF"/>
        </w:rPr>
        <w:t>, antinaturais (ASSUMPÇÃO, apud SILVA</w:t>
      </w:r>
      <w:r w:rsidR="0056189E" w:rsidRPr="0056189E">
        <w:rPr>
          <w:rFonts w:ascii="Arial" w:hAnsi="Arial" w:cs="Arial"/>
          <w:sz w:val="24"/>
          <w:szCs w:val="24"/>
          <w:shd w:val="clear" w:color="auto" w:fill="FFFFFF"/>
        </w:rPr>
        <w:t xml:space="preserve"> </w:t>
      </w:r>
      <w:r w:rsidRPr="0056189E">
        <w:rPr>
          <w:rFonts w:ascii="Arial" w:hAnsi="Arial" w:cs="Arial"/>
          <w:sz w:val="24"/>
          <w:szCs w:val="24"/>
          <w:shd w:val="clear" w:color="auto" w:fill="FFFFFF"/>
        </w:rPr>
        <w:t>et al, 2007).</w:t>
      </w:r>
    </w:p>
    <w:p w:rsidR="00FF37E8" w:rsidRPr="0056189E" w:rsidRDefault="00FF37E8" w:rsidP="007F1522">
      <w:pPr>
        <w:spacing w:after="0" w:line="360" w:lineRule="auto"/>
        <w:ind w:firstLine="709"/>
        <w:jc w:val="both"/>
        <w:rPr>
          <w:rFonts w:ascii="Arial" w:hAnsi="Arial" w:cs="Arial"/>
          <w:sz w:val="24"/>
          <w:szCs w:val="24"/>
          <w:shd w:val="clear" w:color="auto" w:fill="FFFFFF"/>
        </w:rPr>
      </w:pPr>
      <w:r w:rsidRPr="0056189E">
        <w:rPr>
          <w:rFonts w:ascii="Arial" w:hAnsi="Arial" w:cs="Arial"/>
          <w:sz w:val="24"/>
          <w:szCs w:val="24"/>
          <w:shd w:val="clear" w:color="auto" w:fill="FFFFFF"/>
        </w:rPr>
        <w:t>O século XIX traz a mulher burguesa, bem alimentada, roliça, com costas gordas, cintura grossa, coxas redondas, braços roliços e celulite, seios generosos (da mãe de família e mulher honesta). Caracterizam-se, assim, mulheres opulentas e pouco maquiadas (ASSUMPÇÃO, apud SILVA</w:t>
      </w:r>
      <w:r w:rsidR="00084049">
        <w:rPr>
          <w:rFonts w:ascii="Arial" w:hAnsi="Arial" w:cs="Arial"/>
          <w:sz w:val="24"/>
          <w:szCs w:val="24"/>
          <w:shd w:val="clear" w:color="auto" w:fill="FFFFFF"/>
        </w:rPr>
        <w:t xml:space="preserve"> </w:t>
      </w:r>
      <w:r w:rsidRPr="0056189E">
        <w:rPr>
          <w:rFonts w:ascii="Arial" w:hAnsi="Arial" w:cs="Arial"/>
          <w:sz w:val="24"/>
          <w:szCs w:val="24"/>
          <w:shd w:val="clear" w:color="auto" w:fill="FFFFFF"/>
        </w:rPr>
        <w:t>et al, 2007).</w:t>
      </w:r>
    </w:p>
    <w:p w:rsidR="00FF37E8" w:rsidRPr="00921536" w:rsidRDefault="00FF37E8" w:rsidP="007F1522">
      <w:pPr>
        <w:spacing w:after="0" w:line="360" w:lineRule="auto"/>
        <w:ind w:firstLine="709"/>
        <w:jc w:val="both"/>
        <w:rPr>
          <w:rFonts w:ascii="Arial" w:hAnsi="Arial" w:cs="Arial"/>
          <w:sz w:val="24"/>
          <w:szCs w:val="24"/>
          <w:shd w:val="clear" w:color="auto" w:fill="FFFFFF"/>
        </w:rPr>
      </w:pPr>
      <w:r w:rsidRPr="00921536">
        <w:rPr>
          <w:rFonts w:ascii="Arial" w:hAnsi="Arial" w:cs="Arial"/>
          <w:sz w:val="24"/>
          <w:szCs w:val="24"/>
          <w:shd w:val="clear" w:color="auto" w:fill="FFFFFF"/>
        </w:rPr>
        <w:t>A Imagem Corporal é o modo que o indivíduo se vê, ou seja, é a representação mental do corpo. Essa representação é formada pelas sensações e é por meio dessas sensações que o corpo percebe o mundo exterior, o que permite ao indivíduo construir sua identidade corporal (DAMASCENO et al., 2005; MATSUO et al., apud Vieira 2007).</w:t>
      </w:r>
    </w:p>
    <w:p w:rsidR="00FF37E8" w:rsidRDefault="00FF37E8" w:rsidP="001C6880">
      <w:pPr>
        <w:spacing w:after="0" w:line="360" w:lineRule="auto"/>
        <w:jc w:val="both"/>
        <w:rPr>
          <w:rFonts w:ascii="Arial" w:hAnsi="Arial" w:cs="Arial"/>
          <w:sz w:val="24"/>
          <w:szCs w:val="24"/>
        </w:rPr>
      </w:pPr>
    </w:p>
    <w:p w:rsidR="00FF37E8" w:rsidRPr="0056189E" w:rsidRDefault="00FF37E8" w:rsidP="0056189E">
      <w:pPr>
        <w:pStyle w:val="PargrafodaLista"/>
        <w:numPr>
          <w:ilvl w:val="1"/>
          <w:numId w:val="2"/>
        </w:numPr>
        <w:spacing w:after="0" w:line="360" w:lineRule="auto"/>
        <w:jc w:val="both"/>
        <w:rPr>
          <w:rFonts w:ascii="Arial" w:hAnsi="Arial" w:cs="Arial"/>
          <w:b/>
          <w:sz w:val="24"/>
          <w:szCs w:val="24"/>
        </w:rPr>
      </w:pPr>
      <w:r w:rsidRPr="0056189E">
        <w:rPr>
          <w:rFonts w:ascii="Arial" w:hAnsi="Arial" w:cs="Arial"/>
          <w:b/>
          <w:sz w:val="24"/>
          <w:szCs w:val="24"/>
        </w:rPr>
        <w:t>Estética Corporal</w:t>
      </w:r>
    </w:p>
    <w:p w:rsidR="00FF37E8" w:rsidRDefault="00FF37E8" w:rsidP="00046F44">
      <w:pPr>
        <w:spacing w:after="0" w:line="360" w:lineRule="auto"/>
        <w:jc w:val="both"/>
        <w:rPr>
          <w:rFonts w:ascii="Arial" w:hAnsi="Arial" w:cs="Arial"/>
          <w:sz w:val="24"/>
          <w:szCs w:val="24"/>
        </w:rPr>
      </w:pPr>
    </w:p>
    <w:p w:rsidR="00FF37E8" w:rsidRPr="00046F44" w:rsidRDefault="00FF37E8" w:rsidP="00456A72">
      <w:pPr>
        <w:spacing w:after="0" w:line="360" w:lineRule="auto"/>
        <w:ind w:firstLine="405"/>
        <w:jc w:val="both"/>
        <w:rPr>
          <w:rFonts w:ascii="Arial" w:hAnsi="Arial" w:cs="Arial"/>
          <w:sz w:val="24"/>
          <w:szCs w:val="24"/>
        </w:rPr>
      </w:pPr>
      <w:r w:rsidRPr="00921536">
        <w:rPr>
          <w:rFonts w:ascii="Arial" w:hAnsi="Arial" w:cs="Arial"/>
          <w:sz w:val="24"/>
          <w:szCs w:val="24"/>
        </w:rPr>
        <w:t>Os tratamentos corporais têm como objetivo delinear os contornos do corpo combatendo a celulite, gorduras localizadas, flacidez, redução de medidas entre outros. Para cada caso se faz necessário uma avaliação prévia, para que possa ter uma base de qual tratamento utilizar, tendo em vis</w:t>
      </w:r>
      <w:r>
        <w:rPr>
          <w:rFonts w:ascii="Arial" w:hAnsi="Arial" w:cs="Arial"/>
          <w:sz w:val="24"/>
          <w:szCs w:val="24"/>
        </w:rPr>
        <w:t xml:space="preserve">ta que não há pessoas idênticas </w:t>
      </w:r>
      <w:r w:rsidRPr="00921536">
        <w:rPr>
          <w:rFonts w:ascii="Arial" w:hAnsi="Arial" w:cs="Arial"/>
          <w:sz w:val="24"/>
          <w:szCs w:val="24"/>
        </w:rPr>
        <w:t>(ELWING; SANCHES, 2010).</w:t>
      </w:r>
    </w:p>
    <w:p w:rsidR="00FF37E8" w:rsidRDefault="00FF37E8" w:rsidP="00456A72">
      <w:pPr>
        <w:spacing w:after="0" w:line="360" w:lineRule="auto"/>
        <w:ind w:firstLine="405"/>
        <w:jc w:val="both"/>
        <w:rPr>
          <w:rFonts w:ascii="Arial" w:hAnsi="Arial" w:cs="Arial"/>
          <w:sz w:val="24"/>
          <w:szCs w:val="24"/>
        </w:rPr>
      </w:pPr>
      <w:r>
        <w:rPr>
          <w:rFonts w:ascii="Arial" w:hAnsi="Arial" w:cs="Arial"/>
          <w:sz w:val="24"/>
          <w:szCs w:val="24"/>
        </w:rPr>
        <w:t>Como em todo procedimento da área da saúde requer, se faz necessário o uso de EPIs (Equipamento de Proteção Individual). E na área da estéti</w:t>
      </w:r>
      <w:r w:rsidR="00946FAE">
        <w:rPr>
          <w:rFonts w:ascii="Arial" w:hAnsi="Arial" w:cs="Arial"/>
          <w:sz w:val="24"/>
          <w:szCs w:val="24"/>
        </w:rPr>
        <w:t>ca não seria diferente (</w:t>
      </w:r>
      <w:proofErr w:type="spellStart"/>
      <w:r w:rsidR="00946FAE">
        <w:rPr>
          <w:rFonts w:ascii="Arial" w:hAnsi="Arial" w:cs="Arial"/>
          <w:sz w:val="24"/>
          <w:szCs w:val="24"/>
        </w:rPr>
        <w:t>Barsamo</w:t>
      </w:r>
      <w:proofErr w:type="spellEnd"/>
      <w:r w:rsidR="00334EBD">
        <w:rPr>
          <w:rFonts w:ascii="Arial" w:hAnsi="Arial" w:cs="Arial"/>
          <w:sz w:val="24"/>
          <w:szCs w:val="24"/>
        </w:rPr>
        <w:t xml:space="preserve"> et </w:t>
      </w:r>
      <w:r w:rsidR="00946FAE">
        <w:rPr>
          <w:rFonts w:ascii="Arial" w:hAnsi="Arial" w:cs="Arial"/>
          <w:sz w:val="24"/>
          <w:szCs w:val="24"/>
        </w:rPr>
        <w:t>al,</w:t>
      </w:r>
      <w:r>
        <w:rPr>
          <w:rFonts w:ascii="Arial" w:hAnsi="Arial" w:cs="Arial"/>
          <w:sz w:val="24"/>
          <w:szCs w:val="24"/>
        </w:rPr>
        <w:t xml:space="preserve"> 2014)</w:t>
      </w:r>
    </w:p>
    <w:p w:rsidR="00FF37E8" w:rsidRPr="00F82BFC" w:rsidRDefault="00FF37E8" w:rsidP="00456A72">
      <w:pPr>
        <w:spacing w:after="0" w:line="360" w:lineRule="auto"/>
        <w:ind w:firstLine="405"/>
        <w:jc w:val="both"/>
        <w:rPr>
          <w:rFonts w:ascii="Arial" w:hAnsi="Arial" w:cs="Arial"/>
          <w:sz w:val="24"/>
          <w:szCs w:val="24"/>
        </w:rPr>
      </w:pPr>
      <w:r w:rsidRPr="00F82BFC">
        <w:rPr>
          <w:rFonts w:ascii="Arial" w:hAnsi="Arial" w:cs="Arial"/>
          <w:sz w:val="24"/>
          <w:szCs w:val="24"/>
        </w:rPr>
        <w:t>Para a abertura de uma empresa é necessário adequar às instalações de acordo com o Código Sanitário (especificações legais sobre as condições físicas). Em âmbito federal a fiscalização cabe a Agência Nacional de Vigilância Sanitária, estadual e municipal fica a cargo das Secretarias Estadual e Municip</w:t>
      </w:r>
      <w:r>
        <w:rPr>
          <w:rFonts w:ascii="Arial" w:hAnsi="Arial" w:cs="Arial"/>
          <w:sz w:val="24"/>
          <w:szCs w:val="24"/>
        </w:rPr>
        <w:t>al de Saúde (quando for o caso)</w:t>
      </w:r>
      <w:r w:rsidRPr="00F82BFC">
        <w:rPr>
          <w:rFonts w:ascii="Arial" w:hAnsi="Arial" w:cs="Arial"/>
          <w:sz w:val="24"/>
          <w:szCs w:val="24"/>
        </w:rPr>
        <w:t xml:space="preserve"> SEBRAE (2018)</w:t>
      </w:r>
      <w:r w:rsidR="00334EBD">
        <w:rPr>
          <w:rFonts w:ascii="Arial" w:hAnsi="Arial" w:cs="Arial"/>
          <w:sz w:val="24"/>
          <w:szCs w:val="24"/>
        </w:rPr>
        <w:t>.</w:t>
      </w:r>
    </w:p>
    <w:p w:rsidR="00FF37E8" w:rsidRDefault="00FF37E8" w:rsidP="00456A72">
      <w:pPr>
        <w:spacing w:after="0" w:line="360" w:lineRule="auto"/>
        <w:ind w:firstLine="405"/>
        <w:jc w:val="both"/>
        <w:rPr>
          <w:rFonts w:ascii="Arial" w:hAnsi="Arial" w:cs="Arial"/>
          <w:sz w:val="24"/>
          <w:szCs w:val="24"/>
        </w:rPr>
      </w:pPr>
      <w:r w:rsidRPr="00F82BFC">
        <w:rPr>
          <w:rFonts w:ascii="Arial" w:hAnsi="Arial" w:cs="Arial"/>
          <w:sz w:val="24"/>
          <w:szCs w:val="24"/>
        </w:rPr>
        <w:t>As medidas de segurança vão desde o uso de luvas – fundamental caso haja contato com sangue, fluídos corpóreos, pele não íntegra e também para manuseios de materiais ou superfícies sujas</w:t>
      </w:r>
      <w:r w:rsidR="00895678">
        <w:rPr>
          <w:rFonts w:ascii="Arial" w:hAnsi="Arial" w:cs="Arial"/>
          <w:sz w:val="24"/>
          <w:szCs w:val="24"/>
        </w:rPr>
        <w:t xml:space="preserve"> com sangue e fluídos, </w:t>
      </w:r>
      <w:r w:rsidRPr="00F82BFC">
        <w:rPr>
          <w:rFonts w:ascii="Arial" w:hAnsi="Arial" w:cs="Arial"/>
          <w:sz w:val="24"/>
          <w:szCs w:val="24"/>
        </w:rPr>
        <w:t>independente do diagnóstico do cliente</w:t>
      </w:r>
      <w:r>
        <w:rPr>
          <w:rFonts w:ascii="Arial" w:hAnsi="Arial" w:cs="Arial"/>
          <w:sz w:val="24"/>
          <w:szCs w:val="24"/>
        </w:rPr>
        <w:t>;</w:t>
      </w:r>
      <w:r w:rsidRPr="00F82BFC">
        <w:rPr>
          <w:rFonts w:ascii="Arial" w:hAnsi="Arial" w:cs="Arial"/>
          <w:sz w:val="24"/>
          <w:szCs w:val="24"/>
        </w:rPr>
        <w:t xml:space="preserve"> (ANVISA, 2000)</w:t>
      </w:r>
      <w:r>
        <w:rPr>
          <w:rFonts w:ascii="Arial" w:hAnsi="Arial" w:cs="Arial"/>
          <w:sz w:val="24"/>
          <w:szCs w:val="24"/>
        </w:rPr>
        <w:t>.</w:t>
      </w:r>
    </w:p>
    <w:p w:rsidR="00FF37E8" w:rsidRDefault="00FF37E8" w:rsidP="00456A72">
      <w:pPr>
        <w:spacing w:after="0" w:line="360" w:lineRule="auto"/>
        <w:ind w:firstLine="405"/>
        <w:jc w:val="both"/>
        <w:rPr>
          <w:rFonts w:ascii="Arial" w:hAnsi="Arial" w:cs="Arial"/>
          <w:sz w:val="24"/>
          <w:szCs w:val="24"/>
        </w:rPr>
      </w:pPr>
      <w:r w:rsidRPr="00BB4223">
        <w:rPr>
          <w:rFonts w:ascii="Arial" w:hAnsi="Arial" w:cs="Arial"/>
          <w:sz w:val="24"/>
          <w:szCs w:val="24"/>
        </w:rPr>
        <w:lastRenderedPageBreak/>
        <w:t>Alguns equipamentos de </w:t>
      </w:r>
      <w:r w:rsidRPr="008749F4">
        <w:rPr>
          <w:rFonts w:ascii="Arial" w:hAnsi="Arial" w:cs="Arial"/>
          <w:bCs/>
          <w:sz w:val="24"/>
          <w:szCs w:val="24"/>
        </w:rPr>
        <w:t>Proteção Individual</w:t>
      </w:r>
      <w:r w:rsidRPr="008749F4">
        <w:rPr>
          <w:rFonts w:ascii="Arial" w:hAnsi="Arial" w:cs="Arial"/>
          <w:sz w:val="24"/>
          <w:szCs w:val="24"/>
        </w:rPr>
        <w:t> são</w:t>
      </w:r>
      <w:r>
        <w:rPr>
          <w:rFonts w:ascii="Arial" w:hAnsi="Arial" w:cs="Arial"/>
          <w:sz w:val="24"/>
          <w:szCs w:val="24"/>
        </w:rPr>
        <w:t xml:space="preserve"> extremamente importantes </w:t>
      </w:r>
      <w:r w:rsidRPr="00BB4223">
        <w:rPr>
          <w:rFonts w:ascii="Arial" w:hAnsi="Arial" w:cs="Arial"/>
          <w:sz w:val="24"/>
          <w:szCs w:val="24"/>
        </w:rPr>
        <w:t>para</w:t>
      </w:r>
      <w:r>
        <w:rPr>
          <w:rFonts w:ascii="Arial" w:hAnsi="Arial" w:cs="Arial"/>
          <w:sz w:val="24"/>
          <w:szCs w:val="24"/>
        </w:rPr>
        <w:t xml:space="preserve"> a </w:t>
      </w:r>
      <w:r w:rsidRPr="00BB4223">
        <w:rPr>
          <w:rFonts w:ascii="Arial" w:hAnsi="Arial" w:cs="Arial"/>
          <w:sz w:val="24"/>
          <w:szCs w:val="24"/>
        </w:rPr>
        <w:t>prevenção de contaminação por microrganismos:</w:t>
      </w:r>
      <w:r>
        <w:rPr>
          <w:rFonts w:ascii="Arial" w:hAnsi="Arial" w:cs="Arial"/>
          <w:sz w:val="24"/>
          <w:szCs w:val="24"/>
        </w:rPr>
        <w:t xml:space="preserve"> l</w:t>
      </w:r>
      <w:r w:rsidRPr="00BB4223">
        <w:rPr>
          <w:rFonts w:ascii="Arial" w:hAnsi="Arial" w:cs="Arial"/>
          <w:sz w:val="24"/>
          <w:szCs w:val="24"/>
        </w:rPr>
        <w:t>uvas descartáveis (devem ser retiradas após a conclusão d</w:t>
      </w:r>
      <w:r>
        <w:rPr>
          <w:rFonts w:ascii="Arial" w:hAnsi="Arial" w:cs="Arial"/>
          <w:sz w:val="24"/>
          <w:szCs w:val="24"/>
        </w:rPr>
        <w:t>o</w:t>
      </w:r>
      <w:r w:rsidRPr="00BB4223">
        <w:rPr>
          <w:rFonts w:ascii="Arial" w:hAnsi="Arial" w:cs="Arial"/>
          <w:sz w:val="24"/>
          <w:szCs w:val="24"/>
        </w:rPr>
        <w:t xml:space="preserve"> serviço)</w:t>
      </w:r>
      <w:r>
        <w:rPr>
          <w:rFonts w:ascii="Arial" w:hAnsi="Arial" w:cs="Arial"/>
          <w:sz w:val="24"/>
          <w:szCs w:val="24"/>
        </w:rPr>
        <w:t>; m</w:t>
      </w:r>
      <w:r w:rsidRPr="00BB4223">
        <w:rPr>
          <w:rFonts w:ascii="Arial" w:hAnsi="Arial" w:cs="Arial"/>
          <w:sz w:val="24"/>
          <w:szCs w:val="24"/>
        </w:rPr>
        <w:t>áscara descartável</w:t>
      </w:r>
      <w:r>
        <w:rPr>
          <w:rFonts w:ascii="Arial" w:hAnsi="Arial" w:cs="Arial"/>
          <w:sz w:val="24"/>
          <w:szCs w:val="24"/>
        </w:rPr>
        <w:t>; t</w:t>
      </w:r>
      <w:r w:rsidRPr="00BB4223">
        <w:rPr>
          <w:rFonts w:ascii="Arial" w:hAnsi="Arial" w:cs="Arial"/>
          <w:sz w:val="24"/>
          <w:szCs w:val="24"/>
        </w:rPr>
        <w:t>ouca descartável</w:t>
      </w:r>
      <w:r>
        <w:rPr>
          <w:rFonts w:ascii="Arial" w:hAnsi="Arial" w:cs="Arial"/>
          <w:sz w:val="24"/>
          <w:szCs w:val="24"/>
        </w:rPr>
        <w:t>; j</w:t>
      </w:r>
      <w:r w:rsidRPr="00BB4223">
        <w:rPr>
          <w:rFonts w:ascii="Arial" w:hAnsi="Arial" w:cs="Arial"/>
          <w:sz w:val="24"/>
          <w:szCs w:val="24"/>
        </w:rPr>
        <w:t>aleco</w:t>
      </w:r>
      <w:r>
        <w:rPr>
          <w:rFonts w:ascii="Arial" w:hAnsi="Arial" w:cs="Arial"/>
          <w:sz w:val="24"/>
          <w:szCs w:val="24"/>
        </w:rPr>
        <w:t xml:space="preserve"> de tecido resistente; sapatos fechados; óculos de proteção (</w:t>
      </w:r>
      <w:proofErr w:type="spellStart"/>
      <w:r w:rsidR="00946FAE">
        <w:rPr>
          <w:rFonts w:ascii="Arial" w:hAnsi="Arial" w:cs="Arial"/>
          <w:sz w:val="24"/>
          <w:szCs w:val="24"/>
        </w:rPr>
        <w:t>Barsamo</w:t>
      </w:r>
      <w:proofErr w:type="spellEnd"/>
      <w:r w:rsidR="00946FAE">
        <w:rPr>
          <w:rFonts w:ascii="Arial" w:hAnsi="Arial" w:cs="Arial"/>
          <w:sz w:val="24"/>
          <w:szCs w:val="24"/>
        </w:rPr>
        <w:t xml:space="preserve"> et al, </w:t>
      </w:r>
      <w:r>
        <w:rPr>
          <w:rFonts w:ascii="Arial" w:hAnsi="Arial" w:cs="Arial"/>
          <w:sz w:val="24"/>
          <w:szCs w:val="24"/>
        </w:rPr>
        <w:t>2014).</w:t>
      </w:r>
    </w:p>
    <w:p w:rsidR="00FF37E8" w:rsidRDefault="00FF37E8" w:rsidP="00456A72">
      <w:pPr>
        <w:spacing w:after="0" w:line="360" w:lineRule="auto"/>
        <w:ind w:firstLine="405"/>
        <w:jc w:val="both"/>
        <w:rPr>
          <w:rFonts w:ascii="Arial" w:hAnsi="Arial" w:cs="Arial"/>
          <w:sz w:val="24"/>
          <w:szCs w:val="24"/>
        </w:rPr>
      </w:pPr>
      <w:r>
        <w:rPr>
          <w:rFonts w:ascii="Arial" w:hAnsi="Arial" w:cs="Arial"/>
          <w:sz w:val="24"/>
          <w:szCs w:val="24"/>
        </w:rPr>
        <w:t xml:space="preserve">Antes dos tratamentos, devem seguir algumas regras para higienização: </w:t>
      </w:r>
      <w:r w:rsidRPr="008749F4">
        <w:rPr>
          <w:rFonts w:ascii="Arial" w:hAnsi="Arial" w:cs="Arial"/>
          <w:sz w:val="24"/>
          <w:szCs w:val="24"/>
        </w:rPr>
        <w:t>Encapar as abas do carrinho de auxílio e lupa com filme plástico. Estes de</w:t>
      </w:r>
      <w:r>
        <w:rPr>
          <w:rFonts w:ascii="Arial" w:hAnsi="Arial" w:cs="Arial"/>
          <w:sz w:val="24"/>
          <w:szCs w:val="24"/>
        </w:rPr>
        <w:t xml:space="preserve">vem ser trocados a cada cliente; </w:t>
      </w:r>
      <w:r w:rsidRPr="008749F4">
        <w:rPr>
          <w:rFonts w:ascii="Arial" w:hAnsi="Arial" w:cs="Arial"/>
          <w:sz w:val="24"/>
          <w:szCs w:val="24"/>
        </w:rPr>
        <w:t>Lavar as próprias mãos adequadam</w:t>
      </w:r>
      <w:r>
        <w:rPr>
          <w:rFonts w:ascii="Arial" w:hAnsi="Arial" w:cs="Arial"/>
          <w:sz w:val="24"/>
          <w:szCs w:val="24"/>
        </w:rPr>
        <w:t xml:space="preserve">ente antes de atender o cliente; </w:t>
      </w:r>
      <w:r w:rsidRPr="008749F4">
        <w:rPr>
          <w:rFonts w:ascii="Arial" w:hAnsi="Arial" w:cs="Arial"/>
          <w:sz w:val="24"/>
          <w:szCs w:val="24"/>
        </w:rPr>
        <w:t xml:space="preserve">Fazer </w:t>
      </w:r>
      <w:proofErr w:type="spellStart"/>
      <w:r w:rsidR="00895678" w:rsidRPr="008749F4">
        <w:rPr>
          <w:rFonts w:ascii="Arial" w:hAnsi="Arial" w:cs="Arial"/>
          <w:sz w:val="24"/>
          <w:szCs w:val="24"/>
        </w:rPr>
        <w:t>anti-sepsia</w:t>
      </w:r>
      <w:proofErr w:type="spellEnd"/>
      <w:r w:rsidRPr="008749F4">
        <w:rPr>
          <w:rFonts w:ascii="Arial" w:hAnsi="Arial" w:cs="Arial"/>
          <w:sz w:val="24"/>
          <w:szCs w:val="24"/>
        </w:rPr>
        <w:t xml:space="preserve"> das mãos do cliente antes do pro</w:t>
      </w:r>
      <w:r>
        <w:rPr>
          <w:rFonts w:ascii="Arial" w:hAnsi="Arial" w:cs="Arial"/>
          <w:sz w:val="24"/>
          <w:szCs w:val="24"/>
        </w:rPr>
        <w:t xml:space="preserve">cedimento para evitar infecções; </w:t>
      </w:r>
      <w:r w:rsidRPr="008749F4">
        <w:rPr>
          <w:rFonts w:ascii="Arial" w:hAnsi="Arial" w:cs="Arial"/>
          <w:sz w:val="24"/>
          <w:szCs w:val="24"/>
        </w:rPr>
        <w:t>Quando for necessário o uso de luvas, usar as descartáveis e retirá-las so</w:t>
      </w:r>
      <w:r>
        <w:rPr>
          <w:rFonts w:ascii="Arial" w:hAnsi="Arial" w:cs="Arial"/>
          <w:sz w:val="24"/>
          <w:szCs w:val="24"/>
        </w:rPr>
        <w:t>mente quando concluir o serviço</w:t>
      </w:r>
      <w:r w:rsidRPr="0065609F">
        <w:rPr>
          <w:rFonts w:ascii="Arial" w:hAnsi="Arial" w:cs="Arial"/>
          <w:sz w:val="24"/>
          <w:szCs w:val="24"/>
        </w:rPr>
        <w:t xml:space="preserve"> </w:t>
      </w:r>
      <w:r>
        <w:rPr>
          <w:rFonts w:ascii="Arial" w:hAnsi="Arial" w:cs="Arial"/>
          <w:sz w:val="24"/>
          <w:szCs w:val="24"/>
        </w:rPr>
        <w:t>(</w:t>
      </w:r>
      <w:proofErr w:type="spellStart"/>
      <w:r w:rsidR="00946FAE">
        <w:rPr>
          <w:rFonts w:ascii="Arial" w:hAnsi="Arial" w:cs="Arial"/>
          <w:sz w:val="24"/>
          <w:szCs w:val="24"/>
        </w:rPr>
        <w:t>Barsamo</w:t>
      </w:r>
      <w:proofErr w:type="spellEnd"/>
      <w:r w:rsidR="00946FAE">
        <w:rPr>
          <w:rFonts w:ascii="Arial" w:hAnsi="Arial" w:cs="Arial"/>
          <w:sz w:val="24"/>
          <w:szCs w:val="24"/>
        </w:rPr>
        <w:t xml:space="preserve"> et al, </w:t>
      </w:r>
      <w:r>
        <w:rPr>
          <w:rFonts w:ascii="Arial" w:hAnsi="Arial" w:cs="Arial"/>
          <w:sz w:val="24"/>
          <w:szCs w:val="24"/>
        </w:rPr>
        <w:t>2014).</w:t>
      </w:r>
    </w:p>
    <w:p w:rsidR="00FF37E8" w:rsidRDefault="00FF37E8" w:rsidP="00456A72">
      <w:pPr>
        <w:spacing w:after="0" w:line="360" w:lineRule="auto"/>
        <w:ind w:firstLine="405"/>
        <w:jc w:val="both"/>
        <w:rPr>
          <w:rFonts w:ascii="Arial" w:hAnsi="Arial" w:cs="Arial"/>
          <w:sz w:val="24"/>
          <w:szCs w:val="24"/>
        </w:rPr>
      </w:pPr>
      <w:r>
        <w:rPr>
          <w:rFonts w:ascii="Arial" w:hAnsi="Arial" w:cs="Arial"/>
          <w:sz w:val="24"/>
          <w:szCs w:val="24"/>
        </w:rPr>
        <w:t xml:space="preserve">Antes o cuidado com o corpo era baseado em realização de dietas, cremes e aparelhos com eficácia limitada, já nos últimos anos o comercio expandiu e desenvolveu mais conhecimentos e tecnologias aliadas à estética. Atualmente são vários os procedimentos realizados em clinicas ou atendimento em domicilio para atingir melhorias ao tão desejado “corpo perfeito” que busca alcançar, tais como: </w:t>
      </w:r>
      <w:proofErr w:type="spellStart"/>
      <w:r>
        <w:rPr>
          <w:rFonts w:ascii="Arial" w:hAnsi="Arial" w:cs="Arial"/>
          <w:sz w:val="24"/>
          <w:szCs w:val="24"/>
        </w:rPr>
        <w:t>Termoterapia</w:t>
      </w:r>
      <w:proofErr w:type="spellEnd"/>
      <w:r>
        <w:rPr>
          <w:rFonts w:ascii="Arial" w:hAnsi="Arial" w:cs="Arial"/>
          <w:sz w:val="24"/>
          <w:szCs w:val="24"/>
        </w:rPr>
        <w:t xml:space="preserve"> com uma manta térmica auxilia na redução de medidas; </w:t>
      </w:r>
      <w:proofErr w:type="spellStart"/>
      <w:r>
        <w:rPr>
          <w:rFonts w:ascii="Arial" w:hAnsi="Arial" w:cs="Arial"/>
          <w:sz w:val="24"/>
          <w:szCs w:val="24"/>
        </w:rPr>
        <w:t>Vinhoterapia</w:t>
      </w:r>
      <w:proofErr w:type="spellEnd"/>
      <w:r>
        <w:rPr>
          <w:rFonts w:ascii="Arial" w:hAnsi="Arial" w:cs="Arial"/>
          <w:sz w:val="24"/>
          <w:szCs w:val="24"/>
        </w:rPr>
        <w:t xml:space="preserve"> - com propriedade antioxidante e combate os radicais livres; </w:t>
      </w:r>
      <w:proofErr w:type="spellStart"/>
      <w:r>
        <w:rPr>
          <w:rFonts w:ascii="Arial" w:hAnsi="Arial" w:cs="Arial"/>
          <w:sz w:val="24"/>
          <w:szCs w:val="24"/>
        </w:rPr>
        <w:t>Crioterapia</w:t>
      </w:r>
      <w:proofErr w:type="spellEnd"/>
      <w:r>
        <w:rPr>
          <w:rFonts w:ascii="Arial" w:hAnsi="Arial" w:cs="Arial"/>
          <w:sz w:val="24"/>
          <w:szCs w:val="24"/>
        </w:rPr>
        <w:t xml:space="preserve"> combatendo a flacidez e tonificação da pele; esfoliação corporal removendo células mortas e trazendo um aspecto natural a pele; </w:t>
      </w:r>
      <w:proofErr w:type="spellStart"/>
      <w:r>
        <w:rPr>
          <w:rFonts w:ascii="Arial" w:hAnsi="Arial" w:cs="Arial"/>
          <w:sz w:val="24"/>
          <w:szCs w:val="24"/>
        </w:rPr>
        <w:t>Endermologia</w:t>
      </w:r>
      <w:proofErr w:type="spellEnd"/>
      <w:r>
        <w:rPr>
          <w:rFonts w:ascii="Arial" w:hAnsi="Arial" w:cs="Arial"/>
          <w:sz w:val="24"/>
          <w:szCs w:val="24"/>
        </w:rPr>
        <w:t xml:space="preserve"> agindo nos vasos linfáticos para eliminação de gorduras e toxinas; Drenagem Linfática melhorando o fluxo linfático e auxiliando na fisiologia e metabolismo do organism</w:t>
      </w:r>
      <w:r w:rsidR="00334EBD">
        <w:rPr>
          <w:rFonts w:ascii="Arial" w:hAnsi="Arial" w:cs="Arial"/>
          <w:sz w:val="24"/>
          <w:szCs w:val="24"/>
        </w:rPr>
        <w:t xml:space="preserve">o (PEREIRA, </w:t>
      </w:r>
      <w:r>
        <w:rPr>
          <w:rFonts w:ascii="Arial" w:hAnsi="Arial" w:cs="Arial"/>
          <w:sz w:val="24"/>
          <w:szCs w:val="24"/>
        </w:rPr>
        <w:t>2013).</w:t>
      </w:r>
    </w:p>
    <w:p w:rsidR="00FF37E8" w:rsidRPr="00921536" w:rsidRDefault="00FF37E8" w:rsidP="00921536">
      <w:pPr>
        <w:spacing w:after="0" w:line="360" w:lineRule="auto"/>
        <w:jc w:val="both"/>
        <w:rPr>
          <w:rFonts w:ascii="Arial" w:hAnsi="Arial" w:cs="Arial"/>
          <w:sz w:val="24"/>
          <w:szCs w:val="24"/>
        </w:rPr>
      </w:pPr>
    </w:p>
    <w:p w:rsidR="00FF37E8" w:rsidRPr="00046F44" w:rsidRDefault="00FF37E8" w:rsidP="0056189E">
      <w:pPr>
        <w:pStyle w:val="PargrafodaLista"/>
        <w:numPr>
          <w:ilvl w:val="1"/>
          <w:numId w:val="2"/>
        </w:numPr>
        <w:spacing w:after="0" w:line="360" w:lineRule="auto"/>
        <w:jc w:val="both"/>
        <w:rPr>
          <w:rFonts w:ascii="Arial" w:hAnsi="Arial" w:cs="Arial"/>
          <w:b/>
          <w:sz w:val="24"/>
          <w:szCs w:val="24"/>
        </w:rPr>
      </w:pPr>
      <w:r w:rsidRPr="00046F44">
        <w:rPr>
          <w:rFonts w:ascii="Arial" w:hAnsi="Arial" w:cs="Arial"/>
          <w:b/>
          <w:sz w:val="24"/>
          <w:szCs w:val="24"/>
        </w:rPr>
        <w:t>Estética Drenagem</w:t>
      </w:r>
    </w:p>
    <w:p w:rsidR="00FF37E8" w:rsidRPr="00921536" w:rsidRDefault="00FF37E8" w:rsidP="00921536">
      <w:pPr>
        <w:spacing w:after="0" w:line="360" w:lineRule="auto"/>
        <w:jc w:val="both"/>
        <w:rPr>
          <w:rFonts w:ascii="Arial" w:hAnsi="Arial" w:cs="Arial"/>
          <w:sz w:val="24"/>
          <w:szCs w:val="24"/>
        </w:rPr>
      </w:pPr>
    </w:p>
    <w:p w:rsidR="00FF37E8" w:rsidRDefault="00FF37E8" w:rsidP="007F1522">
      <w:pPr>
        <w:spacing w:after="0" w:line="360" w:lineRule="auto"/>
        <w:ind w:firstLine="709"/>
        <w:jc w:val="both"/>
        <w:rPr>
          <w:rFonts w:ascii="Arial" w:hAnsi="Arial" w:cs="Arial"/>
          <w:sz w:val="24"/>
          <w:szCs w:val="24"/>
        </w:rPr>
      </w:pPr>
      <w:r w:rsidRPr="00921536">
        <w:rPr>
          <w:rFonts w:ascii="Arial" w:hAnsi="Arial" w:cs="Arial"/>
          <w:sz w:val="24"/>
          <w:szCs w:val="24"/>
        </w:rPr>
        <w:t>A drenagem linfática manual ou DLM é um tipo de massagem que estimula o sistema linfático e sua função</w:t>
      </w:r>
      <w:r>
        <w:rPr>
          <w:rFonts w:ascii="Arial" w:hAnsi="Arial" w:cs="Arial"/>
          <w:sz w:val="24"/>
          <w:szCs w:val="24"/>
        </w:rPr>
        <w:t xml:space="preserve"> é</w:t>
      </w:r>
      <w:r w:rsidRPr="00921536">
        <w:rPr>
          <w:rFonts w:ascii="Arial" w:hAnsi="Arial" w:cs="Arial"/>
          <w:sz w:val="24"/>
          <w:szCs w:val="24"/>
        </w:rPr>
        <w:t xml:space="preserve"> de eliminar toxinas e líquidos, combatendo inchações e nódulos. Essa técnica poderá auxiliar redução de medidas e ainda oxi</w:t>
      </w:r>
      <w:r>
        <w:rPr>
          <w:rFonts w:ascii="Arial" w:hAnsi="Arial" w:cs="Arial"/>
          <w:sz w:val="24"/>
          <w:szCs w:val="24"/>
        </w:rPr>
        <w:t>genar a pele</w:t>
      </w:r>
      <w:r w:rsidRPr="00921536">
        <w:rPr>
          <w:rFonts w:ascii="Arial" w:hAnsi="Arial" w:cs="Arial"/>
          <w:sz w:val="24"/>
          <w:szCs w:val="24"/>
        </w:rPr>
        <w:t xml:space="preserve"> (ELWING; SANCHES, 2010).</w:t>
      </w:r>
      <w:r>
        <w:rPr>
          <w:rFonts w:ascii="Arial" w:hAnsi="Arial" w:cs="Arial"/>
          <w:sz w:val="24"/>
          <w:szCs w:val="24"/>
        </w:rPr>
        <w:t xml:space="preserve"> A drenagem linfática surgiu com o casal </w:t>
      </w:r>
      <w:proofErr w:type="spellStart"/>
      <w:r w:rsidRPr="002E7BF5">
        <w:rPr>
          <w:rFonts w:ascii="Arial" w:hAnsi="Arial" w:cs="Arial"/>
          <w:i/>
          <w:sz w:val="24"/>
          <w:szCs w:val="24"/>
        </w:rPr>
        <w:t>Vodder</w:t>
      </w:r>
      <w:proofErr w:type="spellEnd"/>
      <w:r>
        <w:rPr>
          <w:rFonts w:ascii="Arial" w:hAnsi="Arial" w:cs="Arial"/>
          <w:sz w:val="24"/>
          <w:szCs w:val="24"/>
        </w:rPr>
        <w:t xml:space="preserve"> por volta de 1932 a 1936, sistematizaram uma serie de movimentos onde ficaram conhecidos como drenagem linfática manual, que são movimentos em círculos e semicírculo. Durante anos outras formas de estímulos foram desenvolvidas e o fisioterapeuta </w:t>
      </w:r>
      <w:r w:rsidRPr="002E7BF5">
        <w:rPr>
          <w:rFonts w:ascii="Arial" w:hAnsi="Arial" w:cs="Arial"/>
          <w:i/>
          <w:sz w:val="24"/>
          <w:szCs w:val="24"/>
        </w:rPr>
        <w:t xml:space="preserve">Albert </w:t>
      </w:r>
      <w:proofErr w:type="spellStart"/>
      <w:r w:rsidRPr="002E7BF5">
        <w:rPr>
          <w:rFonts w:ascii="Arial" w:hAnsi="Arial" w:cs="Arial"/>
          <w:i/>
          <w:sz w:val="24"/>
          <w:szCs w:val="24"/>
        </w:rPr>
        <w:t>Leduc</w:t>
      </w:r>
      <w:proofErr w:type="spellEnd"/>
      <w:r>
        <w:rPr>
          <w:rFonts w:ascii="Arial" w:hAnsi="Arial" w:cs="Arial"/>
          <w:sz w:val="24"/>
          <w:szCs w:val="24"/>
        </w:rPr>
        <w:t xml:space="preserve"> desenvolveu sua própria técnica de drenagem linfática (</w:t>
      </w:r>
      <w:r w:rsidR="00334EBD">
        <w:rPr>
          <w:rFonts w:ascii="Arial" w:hAnsi="Arial" w:cs="Arial"/>
          <w:sz w:val="24"/>
          <w:szCs w:val="24"/>
        </w:rPr>
        <w:t xml:space="preserve">PEREIRA, </w:t>
      </w:r>
      <w:r>
        <w:rPr>
          <w:rFonts w:ascii="Arial" w:hAnsi="Arial" w:cs="Arial"/>
          <w:sz w:val="24"/>
          <w:szCs w:val="24"/>
        </w:rPr>
        <w:t>2013).</w:t>
      </w:r>
    </w:p>
    <w:p w:rsidR="00FF37E8" w:rsidRPr="00921536" w:rsidRDefault="00FF37E8" w:rsidP="007F1522">
      <w:pPr>
        <w:spacing w:after="0" w:line="360" w:lineRule="auto"/>
        <w:ind w:firstLine="709"/>
        <w:jc w:val="both"/>
        <w:rPr>
          <w:rFonts w:ascii="Arial" w:hAnsi="Arial" w:cs="Arial"/>
          <w:sz w:val="24"/>
          <w:szCs w:val="24"/>
        </w:rPr>
      </w:pPr>
      <w:r>
        <w:rPr>
          <w:rFonts w:ascii="Arial" w:hAnsi="Arial" w:cs="Arial"/>
          <w:sz w:val="24"/>
          <w:szCs w:val="24"/>
        </w:rPr>
        <w:lastRenderedPageBreak/>
        <w:t>A DML é um mecanismo que auxilia o sistema linfático no processo de drenagem, retirando o excesso de líquido intersticial, removendo as proteínas e resíduos metabólicos, além de favorecer a troca de oxigênio e nutrientes, desse modo o equilíbrio hídrico no espaço intersticial é preservado. As manobras da massagem demandam pressão leve e movimentos lentos para acompanhar o fluxo da linfa, e sempre no sentido dos linfonodos, pois, caso contrário, não surgirá o efeito desejado (CASSAR, 2001).</w:t>
      </w:r>
    </w:p>
    <w:p w:rsidR="00FF37E8" w:rsidRDefault="00FF37E8" w:rsidP="007F1522">
      <w:pPr>
        <w:spacing w:after="0" w:line="360" w:lineRule="auto"/>
        <w:ind w:firstLine="709"/>
        <w:jc w:val="both"/>
        <w:rPr>
          <w:rFonts w:ascii="Arial" w:hAnsi="Arial" w:cs="Arial"/>
          <w:sz w:val="24"/>
          <w:szCs w:val="24"/>
        </w:rPr>
      </w:pPr>
      <w:r w:rsidRPr="00921536">
        <w:rPr>
          <w:rFonts w:ascii="Arial" w:hAnsi="Arial" w:cs="Arial"/>
          <w:sz w:val="24"/>
          <w:szCs w:val="24"/>
        </w:rPr>
        <w:t xml:space="preserve">Segundo </w:t>
      </w:r>
      <w:proofErr w:type="spellStart"/>
      <w:r w:rsidRPr="00921536">
        <w:rPr>
          <w:rFonts w:ascii="Arial" w:hAnsi="Arial" w:cs="Arial"/>
          <w:sz w:val="24"/>
          <w:szCs w:val="24"/>
        </w:rPr>
        <w:t>Elwing</w:t>
      </w:r>
      <w:proofErr w:type="spellEnd"/>
      <w:r w:rsidRPr="00921536">
        <w:rPr>
          <w:rFonts w:ascii="Arial" w:hAnsi="Arial" w:cs="Arial"/>
          <w:sz w:val="24"/>
          <w:szCs w:val="24"/>
        </w:rPr>
        <w:t xml:space="preserve"> e Orlando Sanches (2010, p.91) “compreende-se por drenagem a facilitação da saída de líquidos de um local onde estão acumulados para outro onde haja escoamento através de um sistema de condução.” Para isso a drenagem segue um padrão de movimentos suaves e contínuos, ajudando o retorno dessa linfa, cujas toxinas serão eliminadas pelas glândulas e órgãos excretores, voltando ao ponto de partida para se juntar a grande circulação e receber oxigênio e nutrientes. Por ela não ser bombeada pelo coração, o que determina sempre a sua movimentação, é a musculatura. Portanto, a drenagem auxilia no metabolismo e fisiologia de todo o organismo, especialmente nos </w:t>
      </w:r>
      <w:proofErr w:type="spellStart"/>
      <w:r w:rsidRPr="00921536">
        <w:rPr>
          <w:rFonts w:ascii="Arial" w:hAnsi="Arial" w:cs="Arial"/>
          <w:sz w:val="24"/>
          <w:szCs w:val="24"/>
        </w:rPr>
        <w:t>pré</w:t>
      </w:r>
      <w:proofErr w:type="spellEnd"/>
      <w:r w:rsidRPr="00921536">
        <w:rPr>
          <w:rFonts w:ascii="Arial" w:hAnsi="Arial" w:cs="Arial"/>
          <w:sz w:val="24"/>
          <w:szCs w:val="24"/>
        </w:rPr>
        <w:t xml:space="preserve"> e pós-cirúrgicos.</w:t>
      </w:r>
    </w:p>
    <w:p w:rsidR="00FF37E8" w:rsidRPr="00921536" w:rsidRDefault="00FF37E8" w:rsidP="007F1522">
      <w:pPr>
        <w:spacing w:after="0" w:line="360" w:lineRule="auto"/>
        <w:ind w:firstLine="709"/>
        <w:jc w:val="both"/>
        <w:rPr>
          <w:rFonts w:ascii="Arial" w:hAnsi="Arial" w:cs="Arial"/>
          <w:sz w:val="24"/>
          <w:szCs w:val="24"/>
        </w:rPr>
      </w:pPr>
      <w:r>
        <w:rPr>
          <w:rFonts w:ascii="Arial" w:hAnsi="Arial" w:cs="Arial"/>
          <w:sz w:val="24"/>
          <w:szCs w:val="24"/>
        </w:rPr>
        <w:t xml:space="preserve">Conforme </w:t>
      </w:r>
      <w:r w:rsidR="00946FAE">
        <w:rPr>
          <w:rFonts w:ascii="Arial" w:hAnsi="Arial" w:cs="Arial"/>
          <w:sz w:val="24"/>
          <w:szCs w:val="24"/>
        </w:rPr>
        <w:t>Torres</w:t>
      </w:r>
      <w:r>
        <w:rPr>
          <w:rFonts w:ascii="Arial" w:hAnsi="Arial" w:cs="Arial"/>
          <w:sz w:val="24"/>
          <w:szCs w:val="24"/>
        </w:rPr>
        <w:t xml:space="preserve"> (20</w:t>
      </w:r>
      <w:r w:rsidR="00946FAE">
        <w:rPr>
          <w:rFonts w:ascii="Arial" w:hAnsi="Arial" w:cs="Arial"/>
          <w:sz w:val="24"/>
          <w:szCs w:val="24"/>
        </w:rPr>
        <w:t>18</w:t>
      </w:r>
      <w:r>
        <w:rPr>
          <w:rFonts w:ascii="Arial" w:hAnsi="Arial" w:cs="Arial"/>
          <w:sz w:val="24"/>
          <w:szCs w:val="24"/>
        </w:rPr>
        <w:t>), a</w:t>
      </w:r>
      <w:r w:rsidR="00334EBD">
        <w:rPr>
          <w:rFonts w:ascii="Arial" w:hAnsi="Arial" w:cs="Arial"/>
          <w:sz w:val="24"/>
          <w:szCs w:val="24"/>
        </w:rPr>
        <w:t>s</w:t>
      </w:r>
      <w:r>
        <w:rPr>
          <w:rFonts w:ascii="Arial" w:hAnsi="Arial" w:cs="Arial"/>
          <w:sz w:val="24"/>
          <w:szCs w:val="24"/>
        </w:rPr>
        <w:t xml:space="preserve"> técnica</w:t>
      </w:r>
      <w:r w:rsidR="00334EBD">
        <w:rPr>
          <w:rFonts w:ascii="Arial" w:hAnsi="Arial" w:cs="Arial"/>
          <w:sz w:val="24"/>
          <w:szCs w:val="24"/>
        </w:rPr>
        <w:t>s</w:t>
      </w:r>
      <w:r>
        <w:rPr>
          <w:rFonts w:ascii="Arial" w:hAnsi="Arial" w:cs="Arial"/>
          <w:sz w:val="24"/>
          <w:szCs w:val="24"/>
        </w:rPr>
        <w:t xml:space="preserve"> d</w:t>
      </w:r>
      <w:r w:rsidR="00334EBD">
        <w:rPr>
          <w:rFonts w:ascii="Arial" w:hAnsi="Arial" w:cs="Arial"/>
          <w:sz w:val="24"/>
          <w:szCs w:val="24"/>
        </w:rPr>
        <w:t>e DLM são</w:t>
      </w:r>
      <w:r>
        <w:rPr>
          <w:rFonts w:ascii="Arial" w:hAnsi="Arial" w:cs="Arial"/>
          <w:sz w:val="24"/>
          <w:szCs w:val="24"/>
        </w:rPr>
        <w:t xml:space="preserve"> </w:t>
      </w:r>
      <w:r w:rsidR="00334EBD">
        <w:rPr>
          <w:rFonts w:ascii="Arial" w:hAnsi="Arial" w:cs="Arial"/>
          <w:sz w:val="24"/>
          <w:szCs w:val="24"/>
        </w:rPr>
        <w:t>indicadas</w:t>
      </w:r>
      <w:r>
        <w:rPr>
          <w:rFonts w:ascii="Arial" w:hAnsi="Arial" w:cs="Arial"/>
          <w:sz w:val="24"/>
          <w:szCs w:val="24"/>
        </w:rPr>
        <w:t xml:space="preserve"> para edemas, </w:t>
      </w:r>
      <w:proofErr w:type="spellStart"/>
      <w:r>
        <w:rPr>
          <w:rFonts w:ascii="Arial" w:hAnsi="Arial" w:cs="Arial"/>
          <w:sz w:val="24"/>
          <w:szCs w:val="24"/>
        </w:rPr>
        <w:t>linfedema</w:t>
      </w:r>
      <w:proofErr w:type="spellEnd"/>
      <w:r>
        <w:rPr>
          <w:rFonts w:ascii="Arial" w:hAnsi="Arial" w:cs="Arial"/>
          <w:sz w:val="24"/>
          <w:szCs w:val="24"/>
        </w:rPr>
        <w:t xml:space="preserve">, </w:t>
      </w:r>
      <w:proofErr w:type="spellStart"/>
      <w:r>
        <w:rPr>
          <w:rFonts w:ascii="Arial" w:hAnsi="Arial" w:cs="Arial"/>
          <w:sz w:val="24"/>
          <w:szCs w:val="24"/>
        </w:rPr>
        <w:t>paniculopatiaedemato-fibroesclerótica</w:t>
      </w:r>
      <w:proofErr w:type="spellEnd"/>
      <w:r>
        <w:rPr>
          <w:rFonts w:ascii="Arial" w:hAnsi="Arial" w:cs="Arial"/>
          <w:sz w:val="24"/>
          <w:szCs w:val="24"/>
        </w:rPr>
        <w:t xml:space="preserve"> (Pepe) conhecida popularmente como “celulite”, insuficiência venosa crônica, obesidade, </w:t>
      </w:r>
      <w:proofErr w:type="spellStart"/>
      <w:r>
        <w:rPr>
          <w:rFonts w:ascii="Arial" w:hAnsi="Arial" w:cs="Arial"/>
          <w:sz w:val="24"/>
          <w:szCs w:val="24"/>
        </w:rPr>
        <w:t>mastodinia</w:t>
      </w:r>
      <w:proofErr w:type="spellEnd"/>
      <w:r>
        <w:rPr>
          <w:rFonts w:ascii="Arial" w:hAnsi="Arial" w:cs="Arial"/>
          <w:sz w:val="24"/>
          <w:szCs w:val="24"/>
        </w:rPr>
        <w:t xml:space="preserve"> (tensão mamária durante fase de ovulação).</w:t>
      </w:r>
    </w:p>
    <w:p w:rsidR="00FF37E8" w:rsidRDefault="00FF37E8" w:rsidP="007F1522">
      <w:pPr>
        <w:spacing w:after="0" w:line="360" w:lineRule="auto"/>
        <w:ind w:firstLine="709"/>
        <w:jc w:val="both"/>
        <w:rPr>
          <w:rFonts w:ascii="Arial" w:hAnsi="Arial" w:cs="Arial"/>
          <w:sz w:val="24"/>
          <w:szCs w:val="24"/>
        </w:rPr>
      </w:pPr>
      <w:r w:rsidRPr="00921536">
        <w:rPr>
          <w:rFonts w:ascii="Arial" w:hAnsi="Arial" w:cs="Arial"/>
          <w:sz w:val="24"/>
          <w:szCs w:val="24"/>
        </w:rPr>
        <w:t xml:space="preserve">“As manobras fundamentais da DLM foram publicadas por </w:t>
      </w:r>
      <w:proofErr w:type="spellStart"/>
      <w:r w:rsidRPr="00921536">
        <w:rPr>
          <w:rFonts w:ascii="Arial" w:hAnsi="Arial" w:cs="Arial"/>
          <w:sz w:val="24"/>
          <w:szCs w:val="24"/>
        </w:rPr>
        <w:t>Vodder</w:t>
      </w:r>
      <w:proofErr w:type="spellEnd"/>
      <w:r w:rsidRPr="00921536">
        <w:rPr>
          <w:rFonts w:ascii="Arial" w:hAnsi="Arial" w:cs="Arial"/>
          <w:sz w:val="24"/>
          <w:szCs w:val="24"/>
        </w:rPr>
        <w:t xml:space="preserve"> em 1936 e denominadas: círculos verticais, manobras de bombeamento, manobr</w:t>
      </w:r>
      <w:r>
        <w:rPr>
          <w:rFonts w:ascii="Arial" w:hAnsi="Arial" w:cs="Arial"/>
          <w:sz w:val="24"/>
          <w:szCs w:val="24"/>
        </w:rPr>
        <w:t>a de tração e manobra de torção</w:t>
      </w:r>
      <w:r w:rsidRPr="00921536">
        <w:rPr>
          <w:rFonts w:ascii="Arial" w:hAnsi="Arial" w:cs="Arial"/>
          <w:sz w:val="24"/>
          <w:szCs w:val="24"/>
        </w:rPr>
        <w:t>”</w:t>
      </w:r>
      <w:r>
        <w:rPr>
          <w:rFonts w:ascii="Arial" w:hAnsi="Arial" w:cs="Arial"/>
          <w:sz w:val="24"/>
          <w:szCs w:val="24"/>
        </w:rPr>
        <w:t>,</w:t>
      </w:r>
      <w:r w:rsidRPr="00921536">
        <w:rPr>
          <w:rFonts w:ascii="Arial" w:hAnsi="Arial" w:cs="Arial"/>
          <w:sz w:val="24"/>
          <w:szCs w:val="24"/>
        </w:rPr>
        <w:t xml:space="preserve"> (</w:t>
      </w:r>
      <w:proofErr w:type="spellStart"/>
      <w:r w:rsidRPr="00921536">
        <w:rPr>
          <w:rFonts w:ascii="Arial" w:hAnsi="Arial" w:cs="Arial"/>
          <w:sz w:val="24"/>
          <w:szCs w:val="24"/>
        </w:rPr>
        <w:t>Elwing</w:t>
      </w:r>
      <w:proofErr w:type="spellEnd"/>
      <w:r w:rsidRPr="00921536">
        <w:rPr>
          <w:rFonts w:ascii="Arial" w:hAnsi="Arial" w:cs="Arial"/>
          <w:sz w:val="24"/>
          <w:szCs w:val="24"/>
        </w:rPr>
        <w:t>; Sanches, 2010, p.92)</w:t>
      </w:r>
      <w:r>
        <w:rPr>
          <w:rFonts w:ascii="Arial" w:hAnsi="Arial" w:cs="Arial"/>
          <w:sz w:val="24"/>
          <w:szCs w:val="24"/>
        </w:rPr>
        <w:t>.</w:t>
      </w:r>
      <w:r w:rsidRPr="00921536">
        <w:rPr>
          <w:rFonts w:ascii="Arial" w:hAnsi="Arial" w:cs="Arial"/>
          <w:sz w:val="24"/>
          <w:szCs w:val="24"/>
        </w:rPr>
        <w:t xml:space="preserve"> </w:t>
      </w:r>
      <w:r>
        <w:rPr>
          <w:rFonts w:ascii="Arial" w:hAnsi="Arial" w:cs="Arial"/>
          <w:sz w:val="24"/>
          <w:szCs w:val="24"/>
        </w:rPr>
        <w:t>P</w:t>
      </w:r>
      <w:r w:rsidRPr="00921536">
        <w:rPr>
          <w:rFonts w:ascii="Arial" w:hAnsi="Arial" w:cs="Arial"/>
          <w:sz w:val="24"/>
          <w:szCs w:val="24"/>
        </w:rPr>
        <w:t>ara que a drenagem seja efetiva, é importante que sejam longas e lentas, havendo uma pausa para a fase de relaxamento do tecido a fim de que haja tempo para que os vasos linfáticos se encham novamente. Alguns erros acometidos dos iniciantes é fazer ao contrário</w:t>
      </w:r>
      <w:r>
        <w:rPr>
          <w:rFonts w:ascii="Arial" w:hAnsi="Arial" w:cs="Arial"/>
          <w:sz w:val="24"/>
          <w:szCs w:val="24"/>
        </w:rPr>
        <w:t>,</w:t>
      </w:r>
      <w:r w:rsidRPr="00921536">
        <w:rPr>
          <w:rFonts w:ascii="Arial" w:hAnsi="Arial" w:cs="Arial"/>
          <w:sz w:val="24"/>
          <w:szCs w:val="24"/>
        </w:rPr>
        <w:t xml:space="preserve"> fazendo muito curtas e rápidas, ocasionando assim o insucesso do procedimento.</w:t>
      </w:r>
    </w:p>
    <w:p w:rsidR="00FF37E8" w:rsidRDefault="00FF37E8" w:rsidP="007F1522">
      <w:pPr>
        <w:spacing w:after="0" w:line="360" w:lineRule="auto"/>
        <w:ind w:firstLine="709"/>
        <w:jc w:val="both"/>
        <w:rPr>
          <w:rFonts w:ascii="Arial" w:hAnsi="Arial" w:cs="Arial"/>
          <w:sz w:val="24"/>
          <w:szCs w:val="24"/>
        </w:rPr>
      </w:pPr>
      <w:proofErr w:type="spellStart"/>
      <w:r>
        <w:rPr>
          <w:rFonts w:ascii="Arial" w:hAnsi="Arial" w:cs="Arial"/>
          <w:sz w:val="24"/>
          <w:szCs w:val="24"/>
        </w:rPr>
        <w:t>Leduc</w:t>
      </w:r>
      <w:proofErr w:type="spellEnd"/>
      <w:r w:rsidR="00EB674E">
        <w:rPr>
          <w:rFonts w:ascii="Arial" w:hAnsi="Arial" w:cs="Arial"/>
          <w:sz w:val="24"/>
          <w:szCs w:val="24"/>
        </w:rPr>
        <w:t xml:space="preserve"> e </w:t>
      </w:r>
      <w:proofErr w:type="spellStart"/>
      <w:r w:rsidR="00EB674E">
        <w:rPr>
          <w:rFonts w:ascii="Arial" w:hAnsi="Arial" w:cs="Arial"/>
          <w:sz w:val="24"/>
          <w:szCs w:val="24"/>
        </w:rPr>
        <w:t>Leduc</w:t>
      </w:r>
      <w:proofErr w:type="spellEnd"/>
      <w:r>
        <w:rPr>
          <w:rFonts w:ascii="Arial" w:hAnsi="Arial" w:cs="Arial"/>
          <w:sz w:val="24"/>
          <w:szCs w:val="24"/>
        </w:rPr>
        <w:t xml:space="preserve"> (2007) afirma que a drenagem linfática drena os líquidos excedentes que banham as células, mantendo, dessa forma, o equilíbrio hídrico dos espaços intersticiais. Ela é também responsável pela evacuação dos dejetos provenientes do metabolismo celular.</w:t>
      </w:r>
    </w:p>
    <w:p w:rsidR="00FF37E8" w:rsidRDefault="00FF37E8" w:rsidP="007F1522">
      <w:pPr>
        <w:spacing w:after="0" w:line="360" w:lineRule="auto"/>
        <w:ind w:firstLine="709"/>
        <w:jc w:val="both"/>
        <w:rPr>
          <w:rFonts w:ascii="Arial" w:hAnsi="Arial" w:cs="Arial"/>
          <w:sz w:val="24"/>
          <w:szCs w:val="24"/>
        </w:rPr>
      </w:pPr>
      <w:r>
        <w:rPr>
          <w:rFonts w:ascii="Arial" w:hAnsi="Arial" w:cs="Arial"/>
          <w:sz w:val="24"/>
          <w:szCs w:val="24"/>
        </w:rPr>
        <w:t xml:space="preserve">A DLM promove efeitos nos sistemas: neurovegetativo, imunológico e vascular, tendo influencia direto ou indireta sobre os mesmos. Influencias direta: Causa alterações nas respostas imunes, na velocidade de filtração da linfa, na </w:t>
      </w:r>
      <w:r>
        <w:rPr>
          <w:rFonts w:ascii="Arial" w:hAnsi="Arial" w:cs="Arial"/>
          <w:sz w:val="24"/>
          <w:szCs w:val="24"/>
        </w:rPr>
        <w:lastRenderedPageBreak/>
        <w:t>filtração e absorção dos capilares sanguíneos, na quantidade de linfa processada nos linfonodos, na musculatura lisa dos vasos sanguíneos e linfáticos, na motricidade do intestino e no sistema nervoso autônomo. Influencias indireta: Aumento da quantidade do liquido excretado, melhora da nutrição celular, melhora da oxigenação dos tecidos, desintoxicação dos tecidos intersticiais, eliminação do acido lático da musculatura esquelética (</w:t>
      </w:r>
      <w:r w:rsidR="00946FAE">
        <w:rPr>
          <w:rFonts w:ascii="Arial" w:hAnsi="Arial" w:cs="Arial"/>
          <w:sz w:val="24"/>
          <w:szCs w:val="24"/>
        </w:rPr>
        <w:t>MASINA</w:t>
      </w:r>
      <w:r>
        <w:rPr>
          <w:rFonts w:ascii="Arial" w:hAnsi="Arial" w:cs="Arial"/>
          <w:sz w:val="24"/>
          <w:szCs w:val="24"/>
        </w:rPr>
        <w:t>, 20</w:t>
      </w:r>
      <w:r w:rsidR="00946FAE">
        <w:rPr>
          <w:rFonts w:ascii="Arial" w:hAnsi="Arial" w:cs="Arial"/>
          <w:sz w:val="24"/>
          <w:szCs w:val="24"/>
        </w:rPr>
        <w:t>18</w:t>
      </w:r>
      <w:r>
        <w:rPr>
          <w:rFonts w:ascii="Arial" w:hAnsi="Arial" w:cs="Arial"/>
          <w:sz w:val="24"/>
          <w:szCs w:val="24"/>
        </w:rPr>
        <w:t>).</w:t>
      </w:r>
    </w:p>
    <w:p w:rsidR="00FF37E8" w:rsidRPr="00921536" w:rsidRDefault="00FF37E8" w:rsidP="007F1522">
      <w:pPr>
        <w:spacing w:after="0" w:line="360" w:lineRule="auto"/>
        <w:ind w:firstLine="709"/>
        <w:jc w:val="both"/>
        <w:rPr>
          <w:rFonts w:ascii="Arial" w:hAnsi="Arial" w:cs="Arial"/>
          <w:sz w:val="24"/>
          <w:szCs w:val="24"/>
        </w:rPr>
      </w:pPr>
      <w:r>
        <w:rPr>
          <w:rFonts w:ascii="Arial" w:hAnsi="Arial" w:cs="Arial"/>
          <w:sz w:val="24"/>
          <w:szCs w:val="24"/>
        </w:rPr>
        <w:t xml:space="preserve">As manobras básicas citadas por </w:t>
      </w:r>
      <w:proofErr w:type="spellStart"/>
      <w:r>
        <w:rPr>
          <w:rFonts w:ascii="Arial" w:hAnsi="Arial" w:cs="Arial"/>
          <w:sz w:val="24"/>
          <w:szCs w:val="24"/>
        </w:rPr>
        <w:t>Elwing</w:t>
      </w:r>
      <w:proofErr w:type="spellEnd"/>
      <w:r>
        <w:rPr>
          <w:rFonts w:ascii="Arial" w:hAnsi="Arial" w:cs="Arial"/>
          <w:sz w:val="24"/>
          <w:szCs w:val="24"/>
        </w:rPr>
        <w:t xml:space="preserve"> </w:t>
      </w:r>
      <w:r w:rsidR="008C4E9C">
        <w:rPr>
          <w:rFonts w:ascii="Arial" w:hAnsi="Arial" w:cs="Arial"/>
          <w:sz w:val="24"/>
          <w:szCs w:val="24"/>
        </w:rPr>
        <w:t>e Sanches</w:t>
      </w:r>
      <w:r>
        <w:rPr>
          <w:rFonts w:ascii="Arial" w:hAnsi="Arial" w:cs="Arial"/>
          <w:sz w:val="24"/>
          <w:szCs w:val="24"/>
        </w:rPr>
        <w:t xml:space="preserve"> (2010) “foram publicadas por </w:t>
      </w:r>
      <w:proofErr w:type="spellStart"/>
      <w:r>
        <w:rPr>
          <w:rFonts w:ascii="Arial" w:hAnsi="Arial" w:cs="Arial"/>
          <w:sz w:val="24"/>
          <w:szCs w:val="24"/>
        </w:rPr>
        <w:t>Vodder</w:t>
      </w:r>
      <w:proofErr w:type="spellEnd"/>
      <w:r>
        <w:rPr>
          <w:rFonts w:ascii="Arial" w:hAnsi="Arial" w:cs="Arial"/>
          <w:sz w:val="24"/>
          <w:szCs w:val="24"/>
        </w:rPr>
        <w:t xml:space="preserve"> em 1936 e denominadas: Círculos verticais, manobras de bombeamento e manobra de tração”.</w:t>
      </w:r>
    </w:p>
    <w:p w:rsidR="006934B8" w:rsidRDefault="006934B8" w:rsidP="007F1522">
      <w:pPr>
        <w:spacing w:after="0" w:line="240" w:lineRule="auto"/>
        <w:ind w:left="2268"/>
        <w:jc w:val="both"/>
        <w:rPr>
          <w:rFonts w:ascii="Arial" w:hAnsi="Arial" w:cs="Arial"/>
          <w:color w:val="000000"/>
          <w:sz w:val="20"/>
          <w:szCs w:val="20"/>
        </w:rPr>
      </w:pPr>
    </w:p>
    <w:p w:rsidR="00FF37E8" w:rsidRPr="00DC03E4" w:rsidRDefault="00FF37E8" w:rsidP="007F1522">
      <w:pPr>
        <w:spacing w:after="0" w:line="240" w:lineRule="auto"/>
        <w:ind w:left="2268"/>
        <w:jc w:val="both"/>
        <w:rPr>
          <w:rFonts w:ascii="Arial" w:hAnsi="Arial" w:cs="Arial"/>
          <w:color w:val="000000"/>
          <w:sz w:val="20"/>
          <w:szCs w:val="20"/>
        </w:rPr>
      </w:pPr>
      <w:r w:rsidRPr="00DC03E4">
        <w:rPr>
          <w:rFonts w:ascii="Arial" w:hAnsi="Arial" w:cs="Arial"/>
          <w:color w:val="000000"/>
          <w:sz w:val="20"/>
          <w:szCs w:val="20"/>
        </w:rPr>
        <w:t xml:space="preserve">As pressões tangenciais de empurre da DLM têm certo movimento circular, </w:t>
      </w:r>
      <w:proofErr w:type="gramStart"/>
      <w:r w:rsidRPr="00DC03E4">
        <w:rPr>
          <w:rFonts w:ascii="Arial" w:hAnsi="Arial" w:cs="Arial"/>
          <w:color w:val="000000"/>
          <w:sz w:val="20"/>
          <w:szCs w:val="20"/>
        </w:rPr>
        <w:t>elíptico ou espiral, dependendo do caso</w:t>
      </w:r>
      <w:proofErr w:type="gramEnd"/>
      <w:r w:rsidRPr="00DC03E4">
        <w:rPr>
          <w:rFonts w:ascii="Arial" w:hAnsi="Arial" w:cs="Arial"/>
          <w:color w:val="000000"/>
          <w:sz w:val="20"/>
          <w:szCs w:val="20"/>
        </w:rPr>
        <w:t xml:space="preserve">. De qualquer forma, somente existirá uma verdadeira pressão no sentido do trajeto da linfa em direção aos gânglios regionais se fizéssemos os movimentos em todas as direções estaríamos espalhando a linfa para todas as direções, dificultando sua drenagem. A isso chamamos pressão máxima de empurre (na pressão zero existe somente o contato com a pele – nossa mão não exerce pressão nenhuma). A passagem de uma pressão à outra se faz de maneira progressiva. Pressões de empurre circular exercem certo estiramento tanto longitudinal como transversal dos vasos linfáticos subjacentes e parte dos vizinhos, que favorece seu funcionamento para que possam transportar uma quantidade maior de líquidos. A Área de contato de nossas mãos com a pele do </w:t>
      </w:r>
      <w:r w:rsidR="008C4E9C">
        <w:rPr>
          <w:rFonts w:ascii="Arial" w:hAnsi="Arial" w:cs="Arial"/>
          <w:color w:val="000000"/>
          <w:sz w:val="20"/>
          <w:szCs w:val="20"/>
        </w:rPr>
        <w:t xml:space="preserve">paciente será a maior possível </w:t>
      </w:r>
      <w:r w:rsidRPr="00DC03E4">
        <w:rPr>
          <w:rFonts w:ascii="Arial" w:hAnsi="Arial" w:cs="Arial"/>
          <w:color w:val="000000"/>
          <w:sz w:val="20"/>
          <w:szCs w:val="20"/>
        </w:rPr>
        <w:t xml:space="preserve">(ELWING; </w:t>
      </w:r>
      <w:r w:rsidR="008C4E9C">
        <w:rPr>
          <w:rFonts w:ascii="Arial" w:hAnsi="Arial" w:cs="Arial"/>
          <w:color w:val="000000"/>
          <w:sz w:val="20"/>
          <w:szCs w:val="20"/>
        </w:rPr>
        <w:t>SANCHES</w:t>
      </w:r>
      <w:r w:rsidRPr="00DC03E4">
        <w:rPr>
          <w:rFonts w:ascii="Arial" w:hAnsi="Arial" w:cs="Arial"/>
          <w:color w:val="000000"/>
          <w:sz w:val="20"/>
          <w:szCs w:val="20"/>
        </w:rPr>
        <w:t>, 2010, p.93).</w:t>
      </w:r>
    </w:p>
    <w:p w:rsidR="00FF37E8" w:rsidRPr="007F1522" w:rsidRDefault="00FF37E8" w:rsidP="00D47065">
      <w:pPr>
        <w:spacing w:after="0" w:line="240" w:lineRule="auto"/>
        <w:ind w:firstLine="405"/>
        <w:jc w:val="right"/>
        <w:rPr>
          <w:rFonts w:ascii="Arial" w:hAnsi="Arial" w:cs="Arial"/>
          <w:sz w:val="20"/>
          <w:szCs w:val="20"/>
        </w:rPr>
      </w:pPr>
    </w:p>
    <w:p w:rsidR="00FF37E8" w:rsidRDefault="00FF37E8" w:rsidP="007F1522">
      <w:pPr>
        <w:spacing w:after="0" w:line="360" w:lineRule="auto"/>
        <w:ind w:firstLine="709"/>
        <w:jc w:val="both"/>
        <w:rPr>
          <w:rFonts w:ascii="Arial" w:hAnsi="Arial" w:cs="Arial"/>
          <w:sz w:val="24"/>
          <w:szCs w:val="24"/>
        </w:rPr>
      </w:pPr>
      <w:proofErr w:type="spellStart"/>
      <w:r w:rsidRPr="007F1522">
        <w:rPr>
          <w:rFonts w:ascii="Arial" w:hAnsi="Arial" w:cs="Arial"/>
          <w:sz w:val="24"/>
          <w:szCs w:val="24"/>
        </w:rPr>
        <w:t>Elwing</w:t>
      </w:r>
      <w:proofErr w:type="spellEnd"/>
      <w:r w:rsidRPr="007F1522">
        <w:rPr>
          <w:rFonts w:ascii="Arial" w:hAnsi="Arial" w:cs="Arial"/>
          <w:sz w:val="24"/>
          <w:szCs w:val="24"/>
        </w:rPr>
        <w:t xml:space="preserve"> </w:t>
      </w:r>
      <w:r w:rsidR="00946FAE" w:rsidRPr="007F1522">
        <w:rPr>
          <w:rFonts w:ascii="Arial" w:hAnsi="Arial" w:cs="Arial"/>
          <w:sz w:val="24"/>
          <w:szCs w:val="24"/>
        </w:rPr>
        <w:t>e Sanches</w:t>
      </w:r>
      <w:r w:rsidRPr="007F1522">
        <w:rPr>
          <w:rFonts w:ascii="Arial" w:hAnsi="Arial" w:cs="Arial"/>
          <w:sz w:val="24"/>
          <w:szCs w:val="24"/>
        </w:rPr>
        <w:t xml:space="preserve"> </w:t>
      </w:r>
      <w:r w:rsidRPr="00880EB6">
        <w:rPr>
          <w:rFonts w:ascii="Arial" w:hAnsi="Arial" w:cs="Arial"/>
          <w:sz w:val="24"/>
          <w:szCs w:val="24"/>
        </w:rPr>
        <w:t>(2010)</w:t>
      </w:r>
      <w:proofErr w:type="gramStart"/>
      <w:r>
        <w:rPr>
          <w:rFonts w:ascii="Arial" w:hAnsi="Arial" w:cs="Arial"/>
          <w:sz w:val="24"/>
          <w:szCs w:val="24"/>
        </w:rPr>
        <w:t>,</w:t>
      </w:r>
      <w:r w:rsidRPr="00880EB6">
        <w:rPr>
          <w:rFonts w:ascii="Arial" w:hAnsi="Arial" w:cs="Arial"/>
          <w:sz w:val="24"/>
          <w:szCs w:val="24"/>
        </w:rPr>
        <w:t xml:space="preserve"> cita</w:t>
      </w:r>
      <w:proofErr w:type="gramEnd"/>
      <w:r w:rsidRPr="00880EB6">
        <w:rPr>
          <w:rFonts w:ascii="Arial" w:hAnsi="Arial" w:cs="Arial"/>
          <w:sz w:val="24"/>
          <w:szCs w:val="24"/>
        </w:rPr>
        <w:t xml:space="preserve"> que o liquido intersticial e a linfa</w:t>
      </w:r>
      <w:r>
        <w:rPr>
          <w:rFonts w:ascii="Arial" w:hAnsi="Arial" w:cs="Arial"/>
          <w:sz w:val="24"/>
          <w:szCs w:val="24"/>
        </w:rPr>
        <w:t>,</w:t>
      </w:r>
      <w:r w:rsidRPr="00880EB6">
        <w:rPr>
          <w:rFonts w:ascii="Arial" w:hAnsi="Arial" w:cs="Arial"/>
          <w:sz w:val="24"/>
          <w:szCs w:val="24"/>
        </w:rPr>
        <w:t xml:space="preserve"> são como uma massa liquida que corre lentamente. Para que a drenagem seja efetiva, é importante que sejam longas e lentas, havendo uma pausa para a fase de relaxamento do tecido a fim de que haja tempo para que os vasos linfáticos se encham novamente.</w:t>
      </w:r>
    </w:p>
    <w:p w:rsidR="00FF37E8" w:rsidRDefault="00FF37E8" w:rsidP="007F1522">
      <w:pPr>
        <w:spacing w:after="0" w:line="360" w:lineRule="auto"/>
        <w:ind w:firstLine="709"/>
        <w:jc w:val="both"/>
        <w:rPr>
          <w:rFonts w:ascii="Arial" w:hAnsi="Arial" w:cs="Arial"/>
          <w:sz w:val="24"/>
          <w:szCs w:val="24"/>
        </w:rPr>
      </w:pPr>
      <w:r>
        <w:rPr>
          <w:rFonts w:ascii="Arial" w:hAnsi="Arial" w:cs="Arial"/>
          <w:sz w:val="24"/>
          <w:szCs w:val="24"/>
        </w:rPr>
        <w:t xml:space="preserve">Os movimentos devem variar de acordo com o que diz </w:t>
      </w:r>
      <w:proofErr w:type="spellStart"/>
      <w:r>
        <w:rPr>
          <w:rFonts w:ascii="Arial" w:hAnsi="Arial" w:cs="Arial"/>
          <w:sz w:val="24"/>
          <w:szCs w:val="24"/>
        </w:rPr>
        <w:t>Elwing</w:t>
      </w:r>
      <w:proofErr w:type="spellEnd"/>
      <w:r>
        <w:rPr>
          <w:rFonts w:ascii="Arial" w:hAnsi="Arial" w:cs="Arial"/>
          <w:sz w:val="24"/>
          <w:szCs w:val="24"/>
        </w:rPr>
        <w:t xml:space="preserve"> e </w:t>
      </w:r>
      <w:r w:rsidR="00EB674E">
        <w:rPr>
          <w:rFonts w:ascii="Arial" w:hAnsi="Arial" w:cs="Arial"/>
          <w:sz w:val="24"/>
          <w:szCs w:val="24"/>
        </w:rPr>
        <w:t>Sanches</w:t>
      </w:r>
      <w:r w:rsidR="008C4E9C">
        <w:rPr>
          <w:rFonts w:ascii="Arial" w:hAnsi="Arial" w:cs="Arial"/>
          <w:sz w:val="24"/>
          <w:szCs w:val="24"/>
        </w:rPr>
        <w:t xml:space="preserve"> 2010</w:t>
      </w:r>
      <w:r>
        <w:rPr>
          <w:rFonts w:ascii="Arial" w:hAnsi="Arial" w:cs="Arial"/>
          <w:sz w:val="24"/>
          <w:szCs w:val="24"/>
        </w:rPr>
        <w:t>:</w:t>
      </w:r>
    </w:p>
    <w:p w:rsidR="00FF37E8" w:rsidRDefault="00FF37E8" w:rsidP="00D47065">
      <w:pPr>
        <w:pStyle w:val="PargrafodaLista"/>
        <w:numPr>
          <w:ilvl w:val="0"/>
          <w:numId w:val="28"/>
        </w:numPr>
        <w:spacing w:after="0" w:line="360" w:lineRule="auto"/>
        <w:jc w:val="both"/>
        <w:rPr>
          <w:rFonts w:ascii="Arial" w:hAnsi="Arial" w:cs="Arial"/>
          <w:sz w:val="24"/>
          <w:szCs w:val="24"/>
        </w:rPr>
      </w:pPr>
      <w:r>
        <w:rPr>
          <w:rFonts w:ascii="Arial" w:hAnsi="Arial" w:cs="Arial"/>
          <w:sz w:val="24"/>
          <w:szCs w:val="24"/>
        </w:rPr>
        <w:t>O paciente/cliente – no tocante à idade e constituição física;</w:t>
      </w:r>
    </w:p>
    <w:p w:rsidR="00FF37E8" w:rsidRDefault="00FF37E8" w:rsidP="00D47065">
      <w:pPr>
        <w:pStyle w:val="PargrafodaLista"/>
        <w:numPr>
          <w:ilvl w:val="0"/>
          <w:numId w:val="28"/>
        </w:numPr>
        <w:spacing w:after="0" w:line="360" w:lineRule="auto"/>
        <w:jc w:val="both"/>
        <w:rPr>
          <w:rFonts w:ascii="Arial" w:hAnsi="Arial" w:cs="Arial"/>
          <w:sz w:val="24"/>
          <w:szCs w:val="24"/>
        </w:rPr>
      </w:pPr>
      <w:r>
        <w:rPr>
          <w:rFonts w:ascii="Arial" w:hAnsi="Arial" w:cs="Arial"/>
          <w:sz w:val="24"/>
          <w:szCs w:val="24"/>
        </w:rPr>
        <w:t>O tipo de afecção apresentada;</w:t>
      </w:r>
    </w:p>
    <w:p w:rsidR="00FF37E8" w:rsidRDefault="00FF37E8" w:rsidP="00D47065">
      <w:pPr>
        <w:pStyle w:val="PargrafodaLista"/>
        <w:numPr>
          <w:ilvl w:val="0"/>
          <w:numId w:val="28"/>
        </w:numPr>
        <w:spacing w:after="0" w:line="360" w:lineRule="auto"/>
        <w:jc w:val="both"/>
        <w:rPr>
          <w:rFonts w:ascii="Arial" w:hAnsi="Arial" w:cs="Arial"/>
          <w:sz w:val="24"/>
          <w:szCs w:val="24"/>
        </w:rPr>
      </w:pPr>
      <w:r>
        <w:rPr>
          <w:rFonts w:ascii="Arial" w:hAnsi="Arial" w:cs="Arial"/>
          <w:sz w:val="24"/>
          <w:szCs w:val="24"/>
        </w:rPr>
        <w:t>As zonas de tratamento;</w:t>
      </w:r>
    </w:p>
    <w:p w:rsidR="00FF37E8" w:rsidRDefault="00FF37E8" w:rsidP="00D47065">
      <w:pPr>
        <w:pStyle w:val="PargrafodaLista"/>
        <w:numPr>
          <w:ilvl w:val="0"/>
          <w:numId w:val="28"/>
        </w:numPr>
        <w:spacing w:after="0" w:line="360" w:lineRule="auto"/>
        <w:jc w:val="both"/>
        <w:rPr>
          <w:rFonts w:ascii="Arial" w:hAnsi="Arial" w:cs="Arial"/>
          <w:sz w:val="24"/>
          <w:szCs w:val="24"/>
        </w:rPr>
      </w:pPr>
      <w:r>
        <w:rPr>
          <w:rFonts w:ascii="Arial" w:hAnsi="Arial" w:cs="Arial"/>
          <w:sz w:val="24"/>
          <w:szCs w:val="24"/>
        </w:rPr>
        <w:t>O estado em que se encontra o tecido;</w:t>
      </w:r>
    </w:p>
    <w:p w:rsidR="00FF37E8" w:rsidRDefault="00FF37E8" w:rsidP="00D47065">
      <w:pPr>
        <w:pStyle w:val="PargrafodaLista"/>
        <w:numPr>
          <w:ilvl w:val="0"/>
          <w:numId w:val="28"/>
        </w:numPr>
        <w:spacing w:after="0" w:line="360" w:lineRule="auto"/>
        <w:jc w:val="both"/>
        <w:rPr>
          <w:rFonts w:ascii="Arial" w:hAnsi="Arial" w:cs="Arial"/>
          <w:sz w:val="24"/>
          <w:szCs w:val="24"/>
        </w:rPr>
      </w:pPr>
      <w:r>
        <w:rPr>
          <w:rFonts w:ascii="Arial" w:hAnsi="Arial" w:cs="Arial"/>
          <w:sz w:val="24"/>
          <w:szCs w:val="24"/>
        </w:rPr>
        <w:t>As reações da pele.</w:t>
      </w:r>
    </w:p>
    <w:p w:rsidR="00FF37E8" w:rsidRDefault="00FF37E8" w:rsidP="00D47065">
      <w:pPr>
        <w:spacing w:after="0" w:line="360" w:lineRule="auto"/>
        <w:jc w:val="both"/>
        <w:rPr>
          <w:rFonts w:ascii="Arial" w:hAnsi="Arial" w:cs="Arial"/>
          <w:sz w:val="24"/>
          <w:szCs w:val="24"/>
        </w:rPr>
      </w:pPr>
    </w:p>
    <w:p w:rsidR="00FF37E8" w:rsidRPr="00F53B18" w:rsidRDefault="00FF37E8" w:rsidP="007F1522">
      <w:pPr>
        <w:spacing w:after="0" w:line="360" w:lineRule="auto"/>
        <w:ind w:firstLine="709"/>
        <w:jc w:val="both"/>
        <w:rPr>
          <w:rFonts w:ascii="Arial" w:hAnsi="Arial" w:cs="Arial"/>
          <w:sz w:val="24"/>
          <w:szCs w:val="24"/>
        </w:rPr>
      </w:pPr>
      <w:r>
        <w:rPr>
          <w:rFonts w:ascii="Arial" w:hAnsi="Arial" w:cs="Arial"/>
          <w:sz w:val="24"/>
          <w:szCs w:val="24"/>
        </w:rPr>
        <w:t xml:space="preserve">O ideal é que o paciente esteja extremamente relaxado conforme </w:t>
      </w:r>
      <w:proofErr w:type="spellStart"/>
      <w:r>
        <w:rPr>
          <w:rFonts w:ascii="Arial" w:hAnsi="Arial" w:cs="Arial"/>
          <w:sz w:val="24"/>
          <w:szCs w:val="24"/>
        </w:rPr>
        <w:t>Elwing</w:t>
      </w:r>
      <w:proofErr w:type="spellEnd"/>
      <w:r>
        <w:rPr>
          <w:rFonts w:ascii="Arial" w:hAnsi="Arial" w:cs="Arial"/>
          <w:sz w:val="24"/>
          <w:szCs w:val="24"/>
        </w:rPr>
        <w:t xml:space="preserve"> </w:t>
      </w:r>
      <w:r w:rsidR="008C4E9C">
        <w:rPr>
          <w:rFonts w:ascii="Arial" w:hAnsi="Arial" w:cs="Arial"/>
          <w:sz w:val="24"/>
          <w:szCs w:val="24"/>
        </w:rPr>
        <w:t>e Sanches</w:t>
      </w:r>
      <w:r>
        <w:rPr>
          <w:rFonts w:ascii="Arial" w:hAnsi="Arial" w:cs="Arial"/>
          <w:sz w:val="24"/>
          <w:szCs w:val="24"/>
        </w:rPr>
        <w:t xml:space="preserve"> (2010) cita “para alcançar excelentes resultados, o ambiente deve ser tranquilo e agradável, sem barulho, iluminação rebaixada, música ambiente, temperatura confortável”. </w:t>
      </w:r>
    </w:p>
    <w:p w:rsidR="00FF37E8" w:rsidRPr="00192994" w:rsidRDefault="00FF37E8" w:rsidP="007F1522">
      <w:pPr>
        <w:spacing w:after="0" w:line="360" w:lineRule="auto"/>
        <w:ind w:firstLine="709"/>
        <w:jc w:val="both"/>
        <w:rPr>
          <w:rFonts w:ascii="Arial" w:hAnsi="Arial" w:cs="Arial"/>
          <w:sz w:val="24"/>
          <w:szCs w:val="24"/>
        </w:rPr>
      </w:pPr>
      <w:r>
        <w:rPr>
          <w:rFonts w:ascii="Arial" w:hAnsi="Arial" w:cs="Arial"/>
          <w:sz w:val="24"/>
          <w:szCs w:val="24"/>
        </w:rPr>
        <w:lastRenderedPageBreak/>
        <w:t xml:space="preserve">Na prescrição de drenagem linfática manual conforme relato de </w:t>
      </w:r>
      <w:proofErr w:type="spellStart"/>
      <w:r>
        <w:rPr>
          <w:rFonts w:ascii="Arial" w:hAnsi="Arial" w:cs="Arial"/>
          <w:sz w:val="24"/>
          <w:szCs w:val="24"/>
        </w:rPr>
        <w:t>Elwing</w:t>
      </w:r>
      <w:proofErr w:type="spellEnd"/>
      <w:r>
        <w:rPr>
          <w:rFonts w:ascii="Arial" w:hAnsi="Arial" w:cs="Arial"/>
          <w:sz w:val="24"/>
          <w:szCs w:val="24"/>
        </w:rPr>
        <w:t xml:space="preserve"> </w:t>
      </w:r>
      <w:r w:rsidR="008C4E9C">
        <w:rPr>
          <w:rFonts w:ascii="Arial" w:hAnsi="Arial" w:cs="Arial"/>
          <w:sz w:val="24"/>
          <w:szCs w:val="24"/>
        </w:rPr>
        <w:t>e Sanches</w:t>
      </w:r>
      <w:r>
        <w:rPr>
          <w:rFonts w:ascii="Arial" w:hAnsi="Arial" w:cs="Arial"/>
          <w:sz w:val="24"/>
          <w:szCs w:val="24"/>
        </w:rPr>
        <w:t xml:space="preserve"> (2010) o médico deve observar o grau de gravidade do edema, seguindo o catálogo de remédios dos médicos e descrição de resultados da fisioterapia, porém o autor afirma ser em geral confusas, sem lógicas e incompreensíveis, chega ainda a realizar uma prescrição mais racional que seria a seguinte: 30 minutos: edema unilateral de grau leve; 45 minutos: edema bilateral de grau leve ou edema unilateral de grau grave; 60 minutos: edema bilateral de grau grave.</w:t>
      </w:r>
    </w:p>
    <w:p w:rsidR="006934B8" w:rsidRDefault="006934B8" w:rsidP="007F1522">
      <w:pPr>
        <w:spacing w:after="0" w:line="240" w:lineRule="auto"/>
        <w:ind w:left="2268"/>
        <w:jc w:val="both"/>
        <w:rPr>
          <w:rFonts w:ascii="Arial" w:hAnsi="Arial" w:cs="Arial"/>
          <w:color w:val="000000"/>
          <w:sz w:val="20"/>
          <w:szCs w:val="20"/>
        </w:rPr>
      </w:pPr>
    </w:p>
    <w:p w:rsidR="00FF37E8" w:rsidRPr="007D61D9" w:rsidRDefault="00FF37E8" w:rsidP="007F1522">
      <w:pPr>
        <w:spacing w:after="0" w:line="240" w:lineRule="auto"/>
        <w:ind w:left="2268"/>
        <w:jc w:val="both"/>
        <w:rPr>
          <w:rFonts w:ascii="Arial" w:hAnsi="Arial" w:cs="Arial"/>
          <w:sz w:val="20"/>
          <w:szCs w:val="20"/>
        </w:rPr>
      </w:pPr>
      <w:r w:rsidRPr="007D61D9">
        <w:rPr>
          <w:rFonts w:ascii="Arial" w:hAnsi="Arial" w:cs="Arial"/>
          <w:color w:val="000000"/>
          <w:sz w:val="20"/>
          <w:szCs w:val="20"/>
        </w:rPr>
        <w:t xml:space="preserve">Os </w:t>
      </w:r>
      <w:r w:rsidRPr="007D61D9">
        <w:rPr>
          <w:rFonts w:ascii="Arial" w:hAnsi="Arial" w:cs="Arial"/>
          <w:bCs/>
          <w:color w:val="000000"/>
          <w:sz w:val="20"/>
          <w:szCs w:val="20"/>
          <w:bdr w:val="none" w:sz="0" w:space="0" w:color="auto" w:frame="1"/>
        </w:rPr>
        <w:t xml:space="preserve">resultados </w:t>
      </w:r>
      <w:r w:rsidRPr="007D61D9">
        <w:rPr>
          <w:rFonts w:ascii="Arial" w:hAnsi="Arial" w:cs="Arial"/>
          <w:color w:val="000000"/>
          <w:sz w:val="20"/>
          <w:szCs w:val="20"/>
        </w:rPr>
        <w:t xml:space="preserve">podem ser sentidos imediatamente, agindo diretamente no sistema linfático, a drenagem linfática manual regula a vascularização arterial e venosa, </w:t>
      </w:r>
      <w:proofErr w:type="gramStart"/>
      <w:r w:rsidRPr="007D61D9">
        <w:rPr>
          <w:rFonts w:ascii="Arial" w:hAnsi="Arial" w:cs="Arial"/>
          <w:color w:val="000000"/>
          <w:sz w:val="20"/>
          <w:szCs w:val="20"/>
        </w:rPr>
        <w:t>atua</w:t>
      </w:r>
      <w:proofErr w:type="gramEnd"/>
      <w:r w:rsidRPr="007D61D9">
        <w:rPr>
          <w:rFonts w:ascii="Arial" w:hAnsi="Arial" w:cs="Arial"/>
          <w:color w:val="000000"/>
          <w:sz w:val="20"/>
          <w:szCs w:val="20"/>
        </w:rPr>
        <w:t xml:space="preserve"> nas cicatrizações, hematomas e equimoses de pós-operatórios. Contribui também para a hidratação celular, dando a pele um aspecto mais saudável e também permite </w:t>
      </w:r>
      <w:r>
        <w:rPr>
          <w:rFonts w:ascii="Arial" w:hAnsi="Arial" w:cs="Arial"/>
          <w:color w:val="000000"/>
          <w:sz w:val="20"/>
          <w:szCs w:val="20"/>
        </w:rPr>
        <w:t>uma melhor circulação do sangue</w:t>
      </w:r>
      <w:r w:rsidRPr="007D61D9">
        <w:rPr>
          <w:rFonts w:ascii="Arial" w:hAnsi="Arial" w:cs="Arial"/>
          <w:color w:val="000000"/>
          <w:sz w:val="20"/>
          <w:szCs w:val="20"/>
        </w:rPr>
        <w:t> </w:t>
      </w:r>
      <w:r w:rsidRPr="007D61D9">
        <w:rPr>
          <w:rFonts w:ascii="Arial" w:hAnsi="Arial" w:cs="Arial"/>
          <w:sz w:val="20"/>
          <w:szCs w:val="20"/>
        </w:rPr>
        <w:t>(ELWING; SANCHES, 2010).</w:t>
      </w:r>
    </w:p>
    <w:p w:rsidR="00FF37E8" w:rsidRDefault="00FF37E8" w:rsidP="007F1522">
      <w:pPr>
        <w:spacing w:after="0" w:line="240" w:lineRule="auto"/>
        <w:ind w:left="2268"/>
        <w:jc w:val="both"/>
        <w:rPr>
          <w:rFonts w:ascii="Arial" w:hAnsi="Arial" w:cs="Arial"/>
          <w:color w:val="000000"/>
          <w:sz w:val="24"/>
          <w:szCs w:val="24"/>
        </w:rPr>
      </w:pPr>
    </w:p>
    <w:p w:rsidR="00FF37E8" w:rsidRPr="003C53AE" w:rsidRDefault="00FF37E8" w:rsidP="007F1522">
      <w:pPr>
        <w:spacing w:after="0" w:line="360" w:lineRule="auto"/>
        <w:ind w:firstLine="709"/>
        <w:jc w:val="both"/>
        <w:rPr>
          <w:rFonts w:ascii="Arial" w:hAnsi="Arial" w:cs="Arial"/>
          <w:sz w:val="24"/>
          <w:szCs w:val="24"/>
        </w:rPr>
      </w:pPr>
      <w:r w:rsidRPr="00696C4C">
        <w:rPr>
          <w:rFonts w:ascii="Arial" w:hAnsi="Arial" w:cs="Arial"/>
          <w:color w:val="000000"/>
          <w:sz w:val="24"/>
          <w:szCs w:val="24"/>
        </w:rPr>
        <w:t>A drenagem linfática também pode diminuir os </w:t>
      </w:r>
      <w:r w:rsidRPr="00696C4C">
        <w:rPr>
          <w:rFonts w:ascii="Arial" w:hAnsi="Arial" w:cs="Arial"/>
          <w:color w:val="000000"/>
          <w:sz w:val="24"/>
          <w:szCs w:val="24"/>
          <w:bdr w:val="none" w:sz="0" w:space="0" w:color="auto" w:frame="1"/>
        </w:rPr>
        <w:t xml:space="preserve">sintomas da TPM (Tensão </w:t>
      </w:r>
      <w:proofErr w:type="spellStart"/>
      <w:r w:rsidRPr="00696C4C">
        <w:rPr>
          <w:rFonts w:ascii="Arial" w:hAnsi="Arial" w:cs="Arial"/>
          <w:color w:val="000000"/>
          <w:sz w:val="24"/>
          <w:szCs w:val="24"/>
          <w:bdr w:val="none" w:sz="0" w:space="0" w:color="auto" w:frame="1"/>
        </w:rPr>
        <w:t>Pré</w:t>
      </w:r>
      <w:proofErr w:type="spellEnd"/>
      <w:r w:rsidRPr="00696C4C">
        <w:rPr>
          <w:rFonts w:ascii="Arial" w:hAnsi="Arial" w:cs="Arial"/>
          <w:color w:val="000000"/>
          <w:sz w:val="24"/>
          <w:szCs w:val="24"/>
          <w:bdr w:val="none" w:sz="0" w:space="0" w:color="auto" w:frame="1"/>
        </w:rPr>
        <w:t xml:space="preserve"> Menstrual)</w:t>
      </w:r>
      <w:r>
        <w:rPr>
          <w:rFonts w:ascii="Arial" w:hAnsi="Arial" w:cs="Arial"/>
          <w:color w:val="000000"/>
          <w:sz w:val="24"/>
          <w:szCs w:val="24"/>
          <w:bdr w:val="none" w:sz="0" w:space="0" w:color="auto" w:frame="1"/>
        </w:rPr>
        <w:t>, pois</w:t>
      </w:r>
      <w:r w:rsidRPr="00696C4C">
        <w:rPr>
          <w:rFonts w:ascii="Arial" w:hAnsi="Arial" w:cs="Arial"/>
          <w:color w:val="000000"/>
          <w:sz w:val="24"/>
          <w:szCs w:val="24"/>
        </w:rPr>
        <w:t xml:space="preserve"> melhora a resposta do sistema circulatório e atuação do organismo para inibir os sintomas</w:t>
      </w:r>
      <w:r>
        <w:rPr>
          <w:rFonts w:ascii="Arial" w:hAnsi="Arial" w:cs="Arial"/>
          <w:sz w:val="24"/>
          <w:szCs w:val="24"/>
        </w:rPr>
        <w:t xml:space="preserve"> (ELWING; SANCHES, 2010).</w:t>
      </w:r>
    </w:p>
    <w:p w:rsidR="00FF37E8" w:rsidRDefault="00FF37E8" w:rsidP="007F1522">
      <w:pPr>
        <w:spacing w:after="0" w:line="360" w:lineRule="auto"/>
        <w:ind w:firstLine="709"/>
        <w:jc w:val="both"/>
        <w:rPr>
          <w:rFonts w:ascii="Arial" w:hAnsi="Arial" w:cs="Arial"/>
          <w:sz w:val="24"/>
          <w:szCs w:val="24"/>
        </w:rPr>
      </w:pPr>
      <w:r w:rsidRPr="00696C4C">
        <w:rPr>
          <w:rFonts w:ascii="Arial" w:hAnsi="Arial" w:cs="Arial"/>
          <w:color w:val="000000"/>
          <w:sz w:val="24"/>
          <w:szCs w:val="24"/>
        </w:rPr>
        <w:t>Os inchaços ocorrem quando há um acúmulo de água e sódio no corpo</w:t>
      </w:r>
      <w:r>
        <w:rPr>
          <w:rFonts w:ascii="Arial" w:hAnsi="Arial" w:cs="Arial"/>
          <w:color w:val="000000"/>
          <w:sz w:val="24"/>
          <w:szCs w:val="24"/>
        </w:rPr>
        <w:t>,</w:t>
      </w:r>
      <w:r w:rsidRPr="00696C4C">
        <w:rPr>
          <w:rFonts w:ascii="Arial" w:hAnsi="Arial" w:cs="Arial"/>
          <w:color w:val="000000"/>
          <w:sz w:val="24"/>
          <w:szCs w:val="24"/>
        </w:rPr>
        <w:t xml:space="preserve"> </w:t>
      </w:r>
      <w:r>
        <w:rPr>
          <w:rFonts w:ascii="Arial" w:hAnsi="Arial" w:cs="Arial"/>
          <w:color w:val="000000"/>
          <w:sz w:val="24"/>
          <w:szCs w:val="24"/>
        </w:rPr>
        <w:t>s</w:t>
      </w:r>
      <w:r w:rsidRPr="00696C4C">
        <w:rPr>
          <w:rFonts w:ascii="Arial" w:hAnsi="Arial" w:cs="Arial"/>
          <w:color w:val="000000"/>
          <w:sz w:val="24"/>
          <w:szCs w:val="24"/>
        </w:rPr>
        <w:t xml:space="preserve">urgem em casos de obesidade, falha de órgãos, problemas circulatórios e </w:t>
      </w:r>
      <w:r>
        <w:rPr>
          <w:rFonts w:ascii="Arial" w:hAnsi="Arial" w:cs="Arial"/>
          <w:color w:val="000000"/>
          <w:sz w:val="24"/>
          <w:szCs w:val="24"/>
        </w:rPr>
        <w:t>hipotireoidismo</w:t>
      </w:r>
      <w:r>
        <w:rPr>
          <w:rFonts w:ascii="Arial" w:hAnsi="Arial" w:cs="Arial"/>
          <w:sz w:val="24"/>
          <w:szCs w:val="24"/>
        </w:rPr>
        <w:t xml:space="preserve"> (ELWING; SANCHES, 2010).</w:t>
      </w:r>
    </w:p>
    <w:p w:rsidR="00FF37E8" w:rsidRDefault="00FF37E8" w:rsidP="007F1522">
      <w:pPr>
        <w:spacing w:after="0" w:line="360" w:lineRule="auto"/>
        <w:ind w:firstLine="709"/>
        <w:jc w:val="both"/>
        <w:rPr>
          <w:rFonts w:ascii="Arial" w:hAnsi="Arial" w:cs="Arial"/>
          <w:sz w:val="24"/>
          <w:szCs w:val="24"/>
        </w:rPr>
      </w:pPr>
    </w:p>
    <w:p w:rsidR="00FF37E8" w:rsidRPr="00046F44" w:rsidRDefault="00FF37E8" w:rsidP="0056189E">
      <w:pPr>
        <w:pStyle w:val="PargrafodaLista"/>
        <w:numPr>
          <w:ilvl w:val="0"/>
          <w:numId w:val="2"/>
        </w:numPr>
        <w:spacing w:after="0" w:line="360" w:lineRule="auto"/>
        <w:jc w:val="both"/>
        <w:rPr>
          <w:rFonts w:ascii="Arial" w:hAnsi="Arial" w:cs="Arial"/>
          <w:b/>
          <w:sz w:val="24"/>
          <w:szCs w:val="24"/>
        </w:rPr>
      </w:pPr>
      <w:r w:rsidRPr="00046F44">
        <w:rPr>
          <w:rFonts w:ascii="Arial" w:hAnsi="Arial" w:cs="Arial"/>
          <w:b/>
          <w:sz w:val="24"/>
          <w:szCs w:val="24"/>
        </w:rPr>
        <w:t>METODOLOGIA</w:t>
      </w:r>
    </w:p>
    <w:p w:rsidR="00FF37E8" w:rsidRDefault="00FF37E8" w:rsidP="00A97E5E">
      <w:pPr>
        <w:spacing w:after="0" w:line="360" w:lineRule="auto"/>
        <w:jc w:val="both"/>
        <w:rPr>
          <w:rFonts w:ascii="Arial" w:hAnsi="Arial" w:cs="Arial"/>
          <w:b/>
          <w:sz w:val="24"/>
          <w:szCs w:val="24"/>
        </w:rPr>
      </w:pPr>
    </w:p>
    <w:p w:rsidR="00FF37E8" w:rsidRPr="00921536" w:rsidRDefault="00FF37E8" w:rsidP="007F1522">
      <w:pPr>
        <w:spacing w:after="0" w:line="360" w:lineRule="auto"/>
        <w:ind w:firstLine="709"/>
        <w:jc w:val="both"/>
        <w:rPr>
          <w:rFonts w:ascii="Arial" w:hAnsi="Arial" w:cs="Arial"/>
          <w:sz w:val="24"/>
          <w:szCs w:val="24"/>
        </w:rPr>
      </w:pPr>
      <w:r w:rsidRPr="00921536">
        <w:rPr>
          <w:rFonts w:ascii="Arial" w:hAnsi="Arial" w:cs="Arial"/>
          <w:sz w:val="24"/>
          <w:szCs w:val="24"/>
        </w:rPr>
        <w:t>Pesquisa científica é tudo aquilo que vai além das experiências únicas, utilizando-se de observações e de causas para perceber quais leis explica os fatos. Por meio dos métodos científicos são feitas investigações e experimentações a fim de se comprovarem as verdades. Dessa forma, a pesquisa científica busca a causa e a razão de ser das coisas, mesmo que isso signifique romper modelos já estabelecidos e aceitos no passado, sendo considerado científico somente o conhecimento organizado por meio de sistemas</w:t>
      </w:r>
      <w:r>
        <w:rPr>
          <w:rFonts w:ascii="Arial" w:hAnsi="Arial" w:cs="Arial"/>
          <w:sz w:val="24"/>
          <w:szCs w:val="24"/>
        </w:rPr>
        <w:t>, cujo estudo das causas são</w:t>
      </w:r>
      <w:r w:rsidRPr="00921536">
        <w:rPr>
          <w:rFonts w:ascii="Arial" w:hAnsi="Arial" w:cs="Arial"/>
          <w:sz w:val="24"/>
          <w:szCs w:val="24"/>
        </w:rPr>
        <w:t xml:space="preserve"> feito</w:t>
      </w:r>
      <w:r>
        <w:rPr>
          <w:rFonts w:ascii="Arial" w:hAnsi="Arial" w:cs="Arial"/>
          <w:sz w:val="24"/>
          <w:szCs w:val="24"/>
        </w:rPr>
        <w:t>s</w:t>
      </w:r>
      <w:r w:rsidRPr="00921536">
        <w:rPr>
          <w:rFonts w:ascii="Arial" w:hAnsi="Arial" w:cs="Arial"/>
          <w:sz w:val="24"/>
          <w:szCs w:val="24"/>
        </w:rPr>
        <w:t xml:space="preserve"> com base em métodos como: </w:t>
      </w:r>
      <w:r>
        <w:rPr>
          <w:rFonts w:ascii="Arial" w:hAnsi="Arial" w:cs="Arial"/>
          <w:sz w:val="24"/>
          <w:szCs w:val="24"/>
        </w:rPr>
        <w:t>O</w:t>
      </w:r>
      <w:r w:rsidRPr="00921536">
        <w:rPr>
          <w:rFonts w:ascii="Arial" w:hAnsi="Arial" w:cs="Arial"/>
          <w:sz w:val="24"/>
          <w:szCs w:val="24"/>
        </w:rPr>
        <w:t>bse</w:t>
      </w:r>
      <w:r>
        <w:rPr>
          <w:rFonts w:ascii="Arial" w:hAnsi="Arial" w:cs="Arial"/>
          <w:sz w:val="24"/>
          <w:szCs w:val="24"/>
        </w:rPr>
        <w:t>rvação, hipótese, interpretação de dados e transmissão</w:t>
      </w:r>
      <w:r w:rsidRPr="00921536">
        <w:rPr>
          <w:rFonts w:ascii="Arial" w:hAnsi="Arial" w:cs="Arial"/>
          <w:sz w:val="24"/>
          <w:szCs w:val="24"/>
        </w:rPr>
        <w:t xml:space="preserve"> de informações pesquisadas e objetos de pesquisa (MARTINS, apud </w:t>
      </w:r>
      <w:r w:rsidR="00D40527">
        <w:rPr>
          <w:rFonts w:ascii="Arial" w:hAnsi="Arial" w:cs="Arial"/>
          <w:sz w:val="24"/>
          <w:szCs w:val="24"/>
        </w:rPr>
        <w:t>UNIARARAS</w:t>
      </w:r>
      <w:r w:rsidRPr="00921536">
        <w:rPr>
          <w:rFonts w:ascii="Arial" w:hAnsi="Arial" w:cs="Arial"/>
          <w:sz w:val="24"/>
          <w:szCs w:val="24"/>
        </w:rPr>
        <w:t>, 201</w:t>
      </w:r>
      <w:r w:rsidR="00D40527">
        <w:rPr>
          <w:rFonts w:ascii="Arial" w:hAnsi="Arial" w:cs="Arial"/>
          <w:sz w:val="24"/>
          <w:szCs w:val="24"/>
        </w:rPr>
        <w:t>8</w:t>
      </w:r>
      <w:r w:rsidRPr="00921536">
        <w:rPr>
          <w:rFonts w:ascii="Arial" w:hAnsi="Arial" w:cs="Arial"/>
          <w:sz w:val="24"/>
          <w:szCs w:val="24"/>
        </w:rPr>
        <w:t>).</w:t>
      </w:r>
    </w:p>
    <w:p w:rsidR="00FF37E8" w:rsidRPr="00921536" w:rsidRDefault="00FF37E8" w:rsidP="007F1522">
      <w:pPr>
        <w:spacing w:after="0" w:line="360" w:lineRule="auto"/>
        <w:ind w:firstLine="709"/>
        <w:jc w:val="both"/>
        <w:rPr>
          <w:rFonts w:ascii="Arial" w:hAnsi="Arial" w:cs="Arial"/>
          <w:sz w:val="24"/>
          <w:szCs w:val="24"/>
        </w:rPr>
      </w:pPr>
      <w:r w:rsidRPr="00921536">
        <w:rPr>
          <w:rFonts w:ascii="Arial" w:hAnsi="Arial" w:cs="Arial"/>
          <w:sz w:val="24"/>
          <w:szCs w:val="24"/>
        </w:rPr>
        <w:t>Trabalhou-se com revisões de literatura, na busca de um nível de abrangência que possibilitasse destacar as categorias centrais do estudo, através de artigos científicos e sites disponíveis na internet.</w:t>
      </w:r>
    </w:p>
    <w:p w:rsidR="00FF37E8" w:rsidRDefault="00FF37E8" w:rsidP="007F1522">
      <w:pPr>
        <w:spacing w:after="0" w:line="360" w:lineRule="auto"/>
        <w:ind w:firstLine="709"/>
        <w:jc w:val="both"/>
        <w:rPr>
          <w:rFonts w:ascii="Arial" w:hAnsi="Arial" w:cs="Arial"/>
          <w:sz w:val="24"/>
          <w:szCs w:val="24"/>
        </w:rPr>
      </w:pPr>
      <w:r>
        <w:rPr>
          <w:rFonts w:ascii="Arial" w:hAnsi="Arial" w:cs="Arial"/>
          <w:sz w:val="24"/>
          <w:szCs w:val="24"/>
        </w:rPr>
        <w:lastRenderedPageBreak/>
        <w:t>Severino (2002, p.183) define o trabalho cientifico como:</w:t>
      </w:r>
    </w:p>
    <w:p w:rsidR="007F1522" w:rsidRDefault="007F1522" w:rsidP="007F1522">
      <w:pPr>
        <w:spacing w:after="0" w:line="240" w:lineRule="auto"/>
        <w:ind w:left="2268"/>
        <w:jc w:val="both"/>
        <w:rPr>
          <w:rFonts w:ascii="Arial" w:hAnsi="Arial" w:cs="Arial"/>
          <w:sz w:val="20"/>
          <w:szCs w:val="20"/>
        </w:rPr>
      </w:pPr>
    </w:p>
    <w:p w:rsidR="00FF37E8" w:rsidRPr="00357C83" w:rsidRDefault="00FF37E8" w:rsidP="007F1522">
      <w:pPr>
        <w:spacing w:after="0" w:line="240" w:lineRule="auto"/>
        <w:ind w:left="2268"/>
        <w:jc w:val="both"/>
        <w:rPr>
          <w:rFonts w:ascii="Arial" w:hAnsi="Arial" w:cs="Arial"/>
          <w:sz w:val="20"/>
          <w:szCs w:val="20"/>
        </w:rPr>
      </w:pPr>
      <w:r w:rsidRPr="00357C83">
        <w:rPr>
          <w:rFonts w:ascii="Arial" w:hAnsi="Arial" w:cs="Arial"/>
          <w:sz w:val="20"/>
          <w:szCs w:val="20"/>
        </w:rPr>
        <w:t>O trabalho científico em geral, do ponto de vista lógico, é um discurso completo. Tal discurso, em suas grandes linhas, pode ser narrativo, descritivo ou dissertativo. No sentido em que é tratado neste texto, o trabalho científico assume a forma dissertativa, pois seu objetivo é demonstrar, mediante argumentos, uma tese, que é uma solução proposta para um problema, relativo a determinado tema.</w:t>
      </w:r>
    </w:p>
    <w:p w:rsidR="00FF37E8" w:rsidRDefault="00FF37E8" w:rsidP="00A97E5E">
      <w:pPr>
        <w:spacing w:after="0" w:line="360" w:lineRule="auto"/>
        <w:ind w:firstLine="708"/>
        <w:jc w:val="both"/>
        <w:rPr>
          <w:rFonts w:ascii="Arial" w:hAnsi="Arial" w:cs="Arial"/>
          <w:sz w:val="24"/>
          <w:szCs w:val="24"/>
        </w:rPr>
      </w:pPr>
    </w:p>
    <w:p w:rsidR="00FF37E8" w:rsidRDefault="00FF37E8" w:rsidP="007F1522">
      <w:pPr>
        <w:spacing w:after="0" w:line="360" w:lineRule="auto"/>
        <w:ind w:firstLine="709"/>
        <w:jc w:val="both"/>
        <w:rPr>
          <w:rFonts w:ascii="Arial" w:hAnsi="Arial" w:cs="Arial"/>
          <w:sz w:val="24"/>
          <w:szCs w:val="24"/>
        </w:rPr>
      </w:pPr>
      <w:r>
        <w:rPr>
          <w:rFonts w:ascii="Arial" w:hAnsi="Arial" w:cs="Arial"/>
          <w:sz w:val="24"/>
          <w:szCs w:val="24"/>
        </w:rPr>
        <w:t>Foram realizadas pesquisas bibliográficas, utilizando um estudo descritivo de caráter exploratório. “As pesquisas deste tipo têm como objetivo primordial a descrição das características de determinada população ou fenômeno ou o estabelecimento de relações entre variáveis” (</w:t>
      </w:r>
      <w:r w:rsidR="006934B8">
        <w:rPr>
          <w:rFonts w:ascii="Arial" w:hAnsi="Arial" w:cs="Arial"/>
          <w:sz w:val="24"/>
          <w:szCs w:val="24"/>
        </w:rPr>
        <w:t>GIL</w:t>
      </w:r>
      <w:r>
        <w:rPr>
          <w:rFonts w:ascii="Arial" w:hAnsi="Arial" w:cs="Arial"/>
          <w:sz w:val="24"/>
          <w:szCs w:val="24"/>
        </w:rPr>
        <w:t>, 2016, p.28).</w:t>
      </w:r>
    </w:p>
    <w:p w:rsidR="00FF37E8" w:rsidRDefault="00FF37E8" w:rsidP="007F1522">
      <w:pPr>
        <w:spacing w:after="0" w:line="360" w:lineRule="auto"/>
        <w:ind w:firstLine="709"/>
        <w:jc w:val="both"/>
        <w:rPr>
          <w:rFonts w:ascii="Arial" w:hAnsi="Arial" w:cs="Arial"/>
          <w:sz w:val="24"/>
          <w:szCs w:val="24"/>
        </w:rPr>
      </w:pPr>
    </w:p>
    <w:p w:rsidR="00FF37E8" w:rsidRDefault="008C4E9C" w:rsidP="0056189E">
      <w:pPr>
        <w:pStyle w:val="PargrafodaLista"/>
        <w:numPr>
          <w:ilvl w:val="0"/>
          <w:numId w:val="2"/>
        </w:numPr>
        <w:spacing w:after="0" w:line="360" w:lineRule="auto"/>
        <w:jc w:val="both"/>
        <w:rPr>
          <w:rFonts w:ascii="Arial" w:hAnsi="Arial" w:cs="Arial"/>
          <w:b/>
          <w:sz w:val="24"/>
          <w:szCs w:val="24"/>
        </w:rPr>
      </w:pPr>
      <w:r>
        <w:rPr>
          <w:rFonts w:ascii="Arial" w:hAnsi="Arial" w:cs="Arial"/>
          <w:b/>
          <w:sz w:val="24"/>
          <w:szCs w:val="24"/>
        </w:rPr>
        <w:t>RESULTADOS E DISCUS</w:t>
      </w:r>
      <w:r w:rsidR="00E11D49">
        <w:rPr>
          <w:rFonts w:ascii="Arial" w:hAnsi="Arial" w:cs="Arial"/>
          <w:b/>
          <w:sz w:val="24"/>
          <w:szCs w:val="24"/>
        </w:rPr>
        <w:t>S</w:t>
      </w:r>
      <w:r>
        <w:rPr>
          <w:rFonts w:ascii="Arial" w:hAnsi="Arial" w:cs="Arial"/>
          <w:b/>
          <w:sz w:val="24"/>
          <w:szCs w:val="24"/>
        </w:rPr>
        <w:t>ÃO</w:t>
      </w:r>
    </w:p>
    <w:p w:rsidR="00456A72" w:rsidRDefault="00456A72" w:rsidP="00CF6E67">
      <w:pPr>
        <w:tabs>
          <w:tab w:val="left" w:pos="567"/>
          <w:tab w:val="left" w:pos="709"/>
        </w:tabs>
        <w:spacing w:after="0" w:line="360" w:lineRule="auto"/>
        <w:jc w:val="both"/>
        <w:rPr>
          <w:rFonts w:ascii="Arial" w:hAnsi="Arial" w:cs="Arial"/>
          <w:b/>
          <w:sz w:val="24"/>
          <w:szCs w:val="24"/>
        </w:rPr>
      </w:pPr>
    </w:p>
    <w:p w:rsidR="008C4E9C" w:rsidRDefault="00456A72" w:rsidP="007F1522">
      <w:pPr>
        <w:tabs>
          <w:tab w:val="left" w:pos="567"/>
          <w:tab w:val="left" w:pos="709"/>
        </w:tabs>
        <w:spacing w:after="0" w:line="360" w:lineRule="auto"/>
        <w:ind w:firstLine="709"/>
        <w:jc w:val="both"/>
        <w:rPr>
          <w:rFonts w:ascii="Arial" w:hAnsi="Arial" w:cs="Arial"/>
          <w:color w:val="000000"/>
          <w:sz w:val="24"/>
          <w:szCs w:val="24"/>
          <w:shd w:val="clear" w:color="auto" w:fill="FFFFFF"/>
        </w:rPr>
      </w:pPr>
      <w:r>
        <w:rPr>
          <w:rFonts w:ascii="Arial" w:hAnsi="Arial" w:cs="Arial"/>
          <w:b/>
          <w:sz w:val="24"/>
          <w:szCs w:val="24"/>
        </w:rPr>
        <w:tab/>
      </w:r>
      <w:r w:rsidR="008C4E9C" w:rsidRPr="008C4E9C">
        <w:rPr>
          <w:rFonts w:ascii="Arial" w:hAnsi="Arial" w:cs="Arial"/>
          <w:color w:val="000000"/>
          <w:sz w:val="24"/>
          <w:szCs w:val="24"/>
          <w:shd w:val="clear" w:color="auto" w:fill="FFFFFF"/>
        </w:rPr>
        <w:t xml:space="preserve">O artigo em si trouxe como resultados satisfatórios onde se buscou esclarecer os assuntos de empreender no ramo da estética, utilizando renomados autores como base e trazendo princípios utilizados pelos mesmos para embasar e qualificar o tema em questão. Para agregar conhecimentos optamos estudar a área de empreendedorismo com livros dos autores </w:t>
      </w:r>
      <w:proofErr w:type="spellStart"/>
      <w:r w:rsidR="008C4E9C" w:rsidRPr="008C4E9C">
        <w:rPr>
          <w:rFonts w:ascii="Arial" w:hAnsi="Arial" w:cs="Arial"/>
          <w:color w:val="000000"/>
          <w:sz w:val="24"/>
          <w:szCs w:val="24"/>
          <w:shd w:val="clear" w:color="auto" w:fill="FFFFFF"/>
        </w:rPr>
        <w:t>Perter</w:t>
      </w:r>
      <w:proofErr w:type="spellEnd"/>
      <w:r w:rsidR="008C4E9C" w:rsidRPr="008C4E9C">
        <w:rPr>
          <w:rFonts w:ascii="Arial" w:hAnsi="Arial" w:cs="Arial"/>
          <w:color w:val="000000"/>
          <w:sz w:val="24"/>
          <w:szCs w:val="24"/>
          <w:shd w:val="clear" w:color="auto" w:fill="FFFFFF"/>
        </w:rPr>
        <w:t xml:space="preserve"> Drucker e Ronald </w:t>
      </w:r>
      <w:proofErr w:type="spellStart"/>
      <w:r w:rsidR="008C4E9C" w:rsidRPr="008C4E9C">
        <w:rPr>
          <w:rFonts w:ascii="Arial" w:hAnsi="Arial" w:cs="Arial"/>
          <w:color w:val="000000"/>
          <w:sz w:val="24"/>
          <w:szCs w:val="24"/>
          <w:shd w:val="clear" w:color="auto" w:fill="FFFFFF"/>
        </w:rPr>
        <w:t>Degen</w:t>
      </w:r>
      <w:proofErr w:type="spellEnd"/>
      <w:r w:rsidR="008C4E9C" w:rsidRPr="008C4E9C">
        <w:rPr>
          <w:rFonts w:ascii="Arial" w:hAnsi="Arial" w:cs="Arial"/>
          <w:color w:val="000000"/>
          <w:sz w:val="24"/>
          <w:szCs w:val="24"/>
          <w:shd w:val="clear" w:color="auto" w:fill="FFFFFF"/>
        </w:rPr>
        <w:t xml:space="preserve"> onde demonstram  os fundamentos</w:t>
      </w:r>
      <w:proofErr w:type="gramStart"/>
      <w:r w:rsidR="008C4E9C" w:rsidRPr="008C4E9C">
        <w:rPr>
          <w:rFonts w:ascii="Arial" w:hAnsi="Arial" w:cs="Arial"/>
          <w:color w:val="000000"/>
          <w:sz w:val="24"/>
          <w:szCs w:val="24"/>
          <w:shd w:val="clear" w:color="auto" w:fill="FFFFFF"/>
        </w:rPr>
        <w:t>, pratica</w:t>
      </w:r>
      <w:proofErr w:type="gramEnd"/>
      <w:r w:rsidR="008C4E9C" w:rsidRPr="008C4E9C">
        <w:rPr>
          <w:rFonts w:ascii="Arial" w:hAnsi="Arial" w:cs="Arial"/>
          <w:color w:val="000000"/>
          <w:sz w:val="24"/>
          <w:szCs w:val="24"/>
          <w:shd w:val="clear" w:color="auto" w:fill="FFFFFF"/>
        </w:rPr>
        <w:t xml:space="preserve"> e princípios de um empreendedor, além de autores como Orlando Sanches, Ary </w:t>
      </w:r>
      <w:proofErr w:type="spellStart"/>
      <w:r w:rsidR="008C4E9C" w:rsidRPr="008C4E9C">
        <w:rPr>
          <w:rFonts w:ascii="Arial" w:hAnsi="Arial" w:cs="Arial"/>
          <w:color w:val="000000"/>
          <w:sz w:val="24"/>
          <w:szCs w:val="24"/>
          <w:shd w:val="clear" w:color="auto" w:fill="FFFFFF"/>
        </w:rPr>
        <w:t>Elwing</w:t>
      </w:r>
      <w:proofErr w:type="spellEnd"/>
      <w:r w:rsidR="008C4E9C" w:rsidRPr="008C4E9C">
        <w:rPr>
          <w:rFonts w:ascii="Arial" w:hAnsi="Arial" w:cs="Arial"/>
          <w:color w:val="000000"/>
          <w:sz w:val="24"/>
          <w:szCs w:val="24"/>
          <w:shd w:val="clear" w:color="auto" w:fill="FFFFFF"/>
        </w:rPr>
        <w:t xml:space="preserve">, Albert </w:t>
      </w:r>
      <w:proofErr w:type="spellStart"/>
      <w:r w:rsidR="008C4E9C" w:rsidRPr="008C4E9C">
        <w:rPr>
          <w:rFonts w:ascii="Arial" w:hAnsi="Arial" w:cs="Arial"/>
          <w:color w:val="000000"/>
          <w:sz w:val="24"/>
          <w:szCs w:val="24"/>
          <w:shd w:val="clear" w:color="auto" w:fill="FFFFFF"/>
        </w:rPr>
        <w:t>Leduc</w:t>
      </w:r>
      <w:proofErr w:type="spellEnd"/>
      <w:r w:rsidR="008C4E9C" w:rsidRPr="008C4E9C">
        <w:rPr>
          <w:rFonts w:ascii="Arial" w:hAnsi="Arial" w:cs="Arial"/>
          <w:color w:val="000000"/>
          <w:sz w:val="24"/>
          <w:szCs w:val="24"/>
          <w:shd w:val="clear" w:color="auto" w:fill="FFFFFF"/>
        </w:rPr>
        <w:t xml:space="preserve"> entre outros para agregar o estudo da estética demonstrando os métodos e técnicas utilizadas na drenagem linfática.</w:t>
      </w:r>
    </w:p>
    <w:p w:rsidR="007F1522" w:rsidRDefault="007F1522" w:rsidP="007F1522">
      <w:pPr>
        <w:pStyle w:val="PargrafodaLista"/>
        <w:spacing w:after="0" w:line="360" w:lineRule="auto"/>
        <w:ind w:left="405"/>
        <w:jc w:val="both"/>
        <w:rPr>
          <w:rFonts w:ascii="Arial" w:hAnsi="Arial" w:cs="Arial"/>
          <w:color w:val="000000"/>
          <w:sz w:val="24"/>
          <w:szCs w:val="24"/>
          <w:shd w:val="clear" w:color="auto" w:fill="FFFFFF"/>
        </w:rPr>
      </w:pPr>
    </w:p>
    <w:p w:rsidR="00FF37E8" w:rsidRDefault="008C4E9C" w:rsidP="007F1522">
      <w:pPr>
        <w:pStyle w:val="PargrafodaLista"/>
        <w:spacing w:after="0" w:line="360" w:lineRule="auto"/>
        <w:ind w:left="0"/>
        <w:jc w:val="both"/>
        <w:rPr>
          <w:rFonts w:ascii="Arial" w:hAnsi="Arial" w:cs="Arial"/>
          <w:b/>
          <w:sz w:val="24"/>
          <w:szCs w:val="24"/>
        </w:rPr>
      </w:pPr>
      <w:r w:rsidRPr="00867E9B">
        <w:rPr>
          <w:rFonts w:ascii="Arial" w:hAnsi="Arial" w:cs="Arial"/>
          <w:b/>
          <w:sz w:val="24"/>
          <w:szCs w:val="24"/>
        </w:rPr>
        <w:t>CONSIDERAÇÕES FINAIS</w:t>
      </w:r>
    </w:p>
    <w:p w:rsidR="00456A72" w:rsidRDefault="00456A72" w:rsidP="00456A72">
      <w:pPr>
        <w:spacing w:after="0" w:line="360" w:lineRule="auto"/>
        <w:jc w:val="both"/>
        <w:rPr>
          <w:rFonts w:ascii="Arial" w:hAnsi="Arial" w:cs="Arial"/>
          <w:b/>
          <w:sz w:val="24"/>
          <w:szCs w:val="24"/>
        </w:rPr>
      </w:pPr>
    </w:p>
    <w:p w:rsidR="00FF37E8" w:rsidRPr="00E1629D" w:rsidRDefault="00FF37E8" w:rsidP="007F1522">
      <w:pPr>
        <w:spacing w:after="0" w:line="360" w:lineRule="auto"/>
        <w:ind w:firstLine="709"/>
        <w:jc w:val="both"/>
        <w:rPr>
          <w:rFonts w:ascii="Arial" w:hAnsi="Arial" w:cs="Arial"/>
          <w:sz w:val="24"/>
          <w:szCs w:val="24"/>
        </w:rPr>
      </w:pPr>
      <w:r w:rsidRPr="00E1629D">
        <w:rPr>
          <w:rFonts w:ascii="Arial" w:hAnsi="Arial" w:cs="Arial"/>
          <w:sz w:val="24"/>
          <w:szCs w:val="24"/>
        </w:rPr>
        <w:t xml:space="preserve">Por meio da revisão bibliográfica, percebe-se que o empreendedorismo não sofreu grandes mudanças em seu conceito, compreendendo que empreender não é apenas abrir uma empresa e sim criar algo novo, transformar, mudar valores em uma sociedade. Entende-se que o espírito empreendedor não é um traço de personalidade, é algo que desenvolvemos com o tempo e quando nos deparamos com uma tomada de decisão. </w:t>
      </w:r>
    </w:p>
    <w:p w:rsidR="00074D48" w:rsidRDefault="00074D48" w:rsidP="007F1522">
      <w:pPr>
        <w:spacing w:after="0" w:line="360" w:lineRule="auto"/>
        <w:ind w:firstLine="709"/>
        <w:jc w:val="both"/>
        <w:rPr>
          <w:rStyle w:val="xeop"/>
          <w:rFonts w:ascii="Arial" w:hAnsi="Arial" w:cs="Arial"/>
          <w:sz w:val="24"/>
          <w:szCs w:val="24"/>
        </w:rPr>
      </w:pPr>
      <w:r w:rsidRPr="00E1629D">
        <w:rPr>
          <w:rStyle w:val="xnormaltextrun"/>
          <w:rFonts w:ascii="Arial" w:hAnsi="Arial" w:cs="Arial"/>
          <w:sz w:val="24"/>
          <w:szCs w:val="24"/>
        </w:rPr>
        <w:t>No</w:t>
      </w:r>
      <w:r w:rsidR="00E1629D">
        <w:rPr>
          <w:rStyle w:val="xnormaltextrun"/>
          <w:rFonts w:ascii="Arial" w:hAnsi="Arial" w:cs="Arial"/>
          <w:sz w:val="24"/>
          <w:szCs w:val="24"/>
        </w:rPr>
        <w:t xml:space="preserve">ta-se que ao empreender na área </w:t>
      </w:r>
      <w:r w:rsidRPr="00E1629D">
        <w:rPr>
          <w:rStyle w:val="xnormaltextrun"/>
          <w:rFonts w:ascii="Arial" w:hAnsi="Arial" w:cs="Arial"/>
          <w:sz w:val="24"/>
          <w:szCs w:val="24"/>
        </w:rPr>
        <w:t>da estética há alguns procedimentos </w:t>
      </w:r>
      <w:r w:rsidR="009F1DAC">
        <w:rPr>
          <w:rStyle w:val="xcontextualspellingandgrammarerror"/>
          <w:rFonts w:ascii="Arial" w:hAnsi="Arial" w:cs="Arial"/>
          <w:sz w:val="24"/>
          <w:szCs w:val="24"/>
        </w:rPr>
        <w:t>a</w:t>
      </w:r>
      <w:r w:rsidRPr="00E1629D">
        <w:rPr>
          <w:rStyle w:val="xnormaltextrun"/>
          <w:rFonts w:ascii="Arial" w:hAnsi="Arial" w:cs="Arial"/>
          <w:sz w:val="24"/>
          <w:szCs w:val="24"/>
        </w:rPr>
        <w:t xml:space="preserve"> serem observados e seguidos, como os cuidados com a higiene mantendo sempre os equipamentos de proteção individual disponíveis para os </w:t>
      </w:r>
      <w:r w:rsidRPr="00E1629D">
        <w:rPr>
          <w:rStyle w:val="xnormaltextrun"/>
          <w:rFonts w:ascii="Arial" w:hAnsi="Arial" w:cs="Arial"/>
          <w:sz w:val="24"/>
          <w:szCs w:val="24"/>
        </w:rPr>
        <w:lastRenderedPageBreak/>
        <w:t>profissionais e clientes evitando assim os possíveis riscos à saúde e segurança de todos envolvidos seguindo também as regras impostas pela a Anvisa (Agência Nacional de Vigilância Sanitária).</w:t>
      </w:r>
      <w:r w:rsidRPr="00E1629D">
        <w:rPr>
          <w:rStyle w:val="xeop"/>
          <w:rFonts w:ascii="Arial" w:hAnsi="Arial" w:cs="Arial"/>
          <w:sz w:val="24"/>
          <w:szCs w:val="24"/>
        </w:rPr>
        <w:t> </w:t>
      </w:r>
    </w:p>
    <w:p w:rsidR="009F1DAC" w:rsidRDefault="00554308" w:rsidP="007F1522">
      <w:pPr>
        <w:spacing w:after="0" w:line="360" w:lineRule="auto"/>
        <w:ind w:firstLine="709"/>
        <w:jc w:val="both"/>
        <w:rPr>
          <w:rFonts w:ascii="Arial" w:hAnsi="Arial" w:cs="Arial"/>
          <w:sz w:val="24"/>
          <w:szCs w:val="24"/>
        </w:rPr>
      </w:pPr>
      <w:r>
        <w:rPr>
          <w:rFonts w:ascii="Arial" w:hAnsi="Arial" w:cs="Arial"/>
          <w:sz w:val="24"/>
          <w:szCs w:val="24"/>
        </w:rPr>
        <w:t>As pessoas, tanto homens, quantos mulheres estão cada vez mais preocupados com a aparência física e vão à busca de tratamentos específicos para suas disfunções estéticas. Toda essa preocupação vem em decorrência dos padrões de beleza que são impostos pela mídia, a grande exposição do corpo devido ao clima, o aumento da expectativa de vida, etc.</w:t>
      </w:r>
    </w:p>
    <w:p w:rsidR="00554308" w:rsidRPr="00E1629D" w:rsidRDefault="00554308" w:rsidP="007F1522">
      <w:pPr>
        <w:spacing w:after="0" w:line="360" w:lineRule="auto"/>
        <w:ind w:firstLine="709"/>
        <w:jc w:val="both"/>
        <w:rPr>
          <w:rFonts w:ascii="Arial" w:hAnsi="Arial" w:cs="Arial"/>
          <w:sz w:val="24"/>
          <w:szCs w:val="24"/>
        </w:rPr>
      </w:pPr>
      <w:r>
        <w:rPr>
          <w:rFonts w:ascii="Arial" w:hAnsi="Arial" w:cs="Arial"/>
          <w:sz w:val="24"/>
          <w:szCs w:val="24"/>
        </w:rPr>
        <w:t>O importante é que cada pessoa esteja consciente de suas necessidades estéticas, e assim, buscar de maneira correta junto ao profissional de estética, para melhorar a sua aparência, que além de atender a sua imposição pela sociedade também trará satisfação pessoal.</w:t>
      </w:r>
    </w:p>
    <w:p w:rsidR="00074D48" w:rsidRPr="00E1629D" w:rsidRDefault="00074D48" w:rsidP="007F1522">
      <w:pPr>
        <w:spacing w:after="0" w:line="360" w:lineRule="auto"/>
        <w:ind w:firstLine="709"/>
        <w:jc w:val="both"/>
        <w:rPr>
          <w:rFonts w:ascii="Arial" w:hAnsi="Arial" w:cs="Arial"/>
          <w:sz w:val="24"/>
          <w:szCs w:val="24"/>
        </w:rPr>
      </w:pPr>
      <w:r w:rsidRPr="00E1629D">
        <w:rPr>
          <w:rStyle w:val="xnormaltextrun"/>
          <w:rFonts w:ascii="Arial" w:hAnsi="Arial" w:cs="Arial"/>
          <w:sz w:val="24"/>
          <w:szCs w:val="24"/>
        </w:rPr>
        <w:t>No campo da drenagem linfática manual entende-se que os primeiros métodos das técnicas foram criados por </w:t>
      </w:r>
      <w:proofErr w:type="spellStart"/>
      <w:r w:rsidRPr="00E1629D">
        <w:rPr>
          <w:rStyle w:val="xspellingerror"/>
          <w:rFonts w:ascii="Arial" w:hAnsi="Arial" w:cs="Arial"/>
          <w:sz w:val="24"/>
          <w:szCs w:val="24"/>
        </w:rPr>
        <w:t>Vodder</w:t>
      </w:r>
      <w:proofErr w:type="spellEnd"/>
      <w:r w:rsidRPr="00E1629D">
        <w:rPr>
          <w:rStyle w:val="xnormaltextrun"/>
          <w:rFonts w:ascii="Arial" w:hAnsi="Arial" w:cs="Arial"/>
          <w:sz w:val="24"/>
          <w:szCs w:val="24"/>
        </w:rPr>
        <w:t> em 1936 denominadas: Círculos verticais, manobras de bombeamento e manobra de tração. Trazendo como teoria que para a drenagem seja efetiva, é importante que sejam longas e lentas, havendo uma pausa para a fase de relaxamento do tecido a fim de que haja tempo para que os vasos linfáticos se encham novamente e a partir daí outros autores desenvolveram novas técnicas. A partir do descobrimento de </w:t>
      </w:r>
      <w:proofErr w:type="spellStart"/>
      <w:r w:rsidRPr="00E1629D">
        <w:rPr>
          <w:rStyle w:val="xspellingerror"/>
          <w:rFonts w:ascii="Arial" w:hAnsi="Arial" w:cs="Arial"/>
          <w:sz w:val="24"/>
          <w:szCs w:val="24"/>
        </w:rPr>
        <w:t>Vodder</w:t>
      </w:r>
      <w:proofErr w:type="spellEnd"/>
      <w:r w:rsidRPr="00E1629D">
        <w:rPr>
          <w:rStyle w:val="xnormaltextrun"/>
          <w:rFonts w:ascii="Arial" w:hAnsi="Arial" w:cs="Arial"/>
          <w:sz w:val="24"/>
          <w:szCs w:val="24"/>
        </w:rPr>
        <w:t> vários adeptos passaram a difundi-la.</w:t>
      </w:r>
      <w:r w:rsidRPr="00E1629D">
        <w:rPr>
          <w:rStyle w:val="xeop"/>
          <w:rFonts w:ascii="Arial" w:hAnsi="Arial" w:cs="Arial"/>
          <w:sz w:val="24"/>
          <w:szCs w:val="24"/>
        </w:rPr>
        <w:t> </w:t>
      </w:r>
    </w:p>
    <w:p w:rsidR="00FF37E8" w:rsidRPr="00E1629D" w:rsidRDefault="00FF37E8" w:rsidP="007F1522">
      <w:pPr>
        <w:spacing w:after="0" w:line="360" w:lineRule="auto"/>
        <w:ind w:firstLine="709"/>
        <w:jc w:val="both"/>
        <w:rPr>
          <w:rFonts w:ascii="Arial" w:hAnsi="Arial" w:cs="Arial"/>
          <w:sz w:val="24"/>
          <w:szCs w:val="24"/>
        </w:rPr>
      </w:pPr>
      <w:r w:rsidRPr="00E1629D">
        <w:rPr>
          <w:rFonts w:ascii="Arial" w:hAnsi="Arial" w:cs="Arial"/>
          <w:sz w:val="24"/>
          <w:szCs w:val="24"/>
        </w:rPr>
        <w:t xml:space="preserve">Aprende-se que é necessário desenvolver habilidades para ser um empreendedor de sucesso, tais como: habilidade com vendas, habilidade com o setor de finanças, </w:t>
      </w:r>
      <w:r w:rsidR="00E1629D" w:rsidRPr="00E1629D">
        <w:rPr>
          <w:rFonts w:ascii="Arial" w:hAnsi="Arial" w:cs="Arial"/>
          <w:sz w:val="24"/>
          <w:szCs w:val="24"/>
        </w:rPr>
        <w:t>aprenderem</w:t>
      </w:r>
      <w:r w:rsidRPr="00E1629D">
        <w:rPr>
          <w:rFonts w:ascii="Arial" w:hAnsi="Arial" w:cs="Arial"/>
          <w:sz w:val="24"/>
          <w:szCs w:val="24"/>
        </w:rPr>
        <w:t xml:space="preserve"> como controlar recurso e onde investir. Saber estabelecer o preço justo a ser cobrado pela prestação de serviços ou comércio de mercadorias.</w:t>
      </w:r>
    </w:p>
    <w:p w:rsidR="00FF37E8" w:rsidRPr="00E1629D" w:rsidRDefault="00FF37E8" w:rsidP="007F1522">
      <w:pPr>
        <w:spacing w:after="0" w:line="360" w:lineRule="auto"/>
        <w:ind w:firstLine="709"/>
        <w:jc w:val="both"/>
        <w:rPr>
          <w:rFonts w:ascii="Arial" w:hAnsi="Arial" w:cs="Arial"/>
          <w:sz w:val="24"/>
          <w:szCs w:val="24"/>
        </w:rPr>
      </w:pPr>
      <w:r w:rsidRPr="00E1629D">
        <w:rPr>
          <w:rFonts w:ascii="Arial" w:hAnsi="Arial" w:cs="Arial"/>
          <w:sz w:val="24"/>
          <w:szCs w:val="24"/>
        </w:rPr>
        <w:t>Criou-se uma base a qual demonstram tipos de enquadramento legal para a constituição de uma empresa, e que é preciso um estudo minucioso para definir a melhor escolha para abertura de um negócio.</w:t>
      </w:r>
    </w:p>
    <w:p w:rsidR="00FF37E8" w:rsidRPr="00E1629D" w:rsidRDefault="00FF37E8" w:rsidP="007F1522">
      <w:pPr>
        <w:spacing w:after="0" w:line="360" w:lineRule="auto"/>
        <w:ind w:firstLine="709"/>
        <w:jc w:val="both"/>
        <w:rPr>
          <w:rFonts w:ascii="Arial" w:hAnsi="Arial" w:cs="Arial"/>
          <w:sz w:val="24"/>
          <w:szCs w:val="24"/>
        </w:rPr>
      </w:pPr>
      <w:r w:rsidRPr="00E1629D">
        <w:rPr>
          <w:rFonts w:ascii="Arial" w:hAnsi="Arial" w:cs="Arial"/>
          <w:sz w:val="24"/>
          <w:szCs w:val="24"/>
        </w:rPr>
        <w:t xml:space="preserve">Desse modo, fica </w:t>
      </w:r>
      <w:r w:rsidR="00CF115D" w:rsidRPr="00E1629D">
        <w:rPr>
          <w:rFonts w:ascii="Arial" w:hAnsi="Arial" w:cs="Arial"/>
          <w:sz w:val="24"/>
          <w:szCs w:val="24"/>
        </w:rPr>
        <w:t>clara</w:t>
      </w:r>
      <w:r w:rsidRPr="00E1629D">
        <w:rPr>
          <w:rFonts w:ascii="Arial" w:hAnsi="Arial" w:cs="Arial"/>
          <w:sz w:val="24"/>
          <w:szCs w:val="24"/>
        </w:rPr>
        <w:t xml:space="preserve"> a importância de realizar um estudo minucioso para empreender no mercado de estética, avaliando os riscos e benefícios, juntamente com a obtenção de habilidades para se tornar um empreendedor diferenciado no mercado.</w:t>
      </w:r>
    </w:p>
    <w:p w:rsidR="00FF37E8" w:rsidRPr="00F110E1" w:rsidRDefault="00FF37E8" w:rsidP="00F110E1">
      <w:pPr>
        <w:spacing w:after="0" w:line="360" w:lineRule="auto"/>
        <w:jc w:val="both"/>
        <w:rPr>
          <w:rFonts w:ascii="Arial" w:hAnsi="Arial" w:cs="Arial"/>
          <w:sz w:val="24"/>
          <w:szCs w:val="24"/>
        </w:rPr>
      </w:pPr>
    </w:p>
    <w:p w:rsidR="00FF37E8" w:rsidRDefault="00FF37E8" w:rsidP="007F1522">
      <w:pPr>
        <w:spacing w:after="0" w:line="360" w:lineRule="auto"/>
        <w:rPr>
          <w:rFonts w:ascii="Arial" w:hAnsi="Arial" w:cs="Arial"/>
          <w:sz w:val="24"/>
          <w:szCs w:val="24"/>
        </w:rPr>
      </w:pPr>
      <w:r>
        <w:rPr>
          <w:rFonts w:ascii="Arial" w:hAnsi="Arial" w:cs="Arial"/>
          <w:b/>
          <w:sz w:val="24"/>
          <w:szCs w:val="24"/>
        </w:rPr>
        <w:t>REFERÊNCIAS</w:t>
      </w:r>
    </w:p>
    <w:p w:rsidR="007F1522" w:rsidRDefault="006934B8" w:rsidP="007F1522">
      <w:pPr>
        <w:spacing w:before="240" w:after="240" w:line="240" w:lineRule="auto"/>
        <w:jc w:val="both"/>
        <w:rPr>
          <w:rFonts w:ascii="Arial" w:hAnsi="Arial" w:cs="Arial"/>
          <w:sz w:val="24"/>
          <w:szCs w:val="24"/>
        </w:rPr>
      </w:pPr>
      <w:r w:rsidRPr="00F10BC7">
        <w:rPr>
          <w:rFonts w:ascii="Arial" w:hAnsi="Arial" w:cs="Arial"/>
          <w:sz w:val="24"/>
          <w:szCs w:val="24"/>
        </w:rPr>
        <w:lastRenderedPageBreak/>
        <w:t xml:space="preserve">AGENCIA NACIONAL DE VIGILÂNCIA SANITÁRIA. </w:t>
      </w:r>
      <w:r w:rsidR="007F1522" w:rsidRPr="00F10BC7">
        <w:rPr>
          <w:rFonts w:ascii="Arial" w:hAnsi="Arial" w:cs="Arial"/>
          <w:b/>
          <w:sz w:val="24"/>
          <w:szCs w:val="24"/>
        </w:rPr>
        <w:t>Curso Básico de Controle de Infecção Hospitalar</w:t>
      </w:r>
      <w:r w:rsidR="007F1522" w:rsidRPr="00F10BC7">
        <w:rPr>
          <w:rFonts w:ascii="Arial" w:hAnsi="Arial" w:cs="Arial"/>
          <w:sz w:val="24"/>
          <w:szCs w:val="24"/>
        </w:rPr>
        <w:t xml:space="preserve">. </w:t>
      </w:r>
      <w:proofErr w:type="spellStart"/>
      <w:r w:rsidR="007F1522" w:rsidRPr="00F10BC7">
        <w:rPr>
          <w:rFonts w:ascii="Arial" w:hAnsi="Arial" w:cs="Arial"/>
          <w:sz w:val="24"/>
          <w:szCs w:val="24"/>
        </w:rPr>
        <w:t>Disponivel</w:t>
      </w:r>
      <w:proofErr w:type="spellEnd"/>
      <w:r w:rsidR="007F1522" w:rsidRPr="00F10BC7">
        <w:rPr>
          <w:rFonts w:ascii="Arial" w:hAnsi="Arial" w:cs="Arial"/>
          <w:sz w:val="24"/>
          <w:szCs w:val="24"/>
        </w:rPr>
        <w:t xml:space="preserve"> em &lt;http://www.cvs.saude.sp.gov.br/pdf/CIHCadernoC.pdf&gt; acessado em 22 de fev. de 2018.</w:t>
      </w:r>
    </w:p>
    <w:p w:rsidR="007F1522" w:rsidRDefault="006934B8" w:rsidP="007F1522">
      <w:pPr>
        <w:spacing w:before="240" w:after="240" w:line="240" w:lineRule="auto"/>
        <w:jc w:val="both"/>
        <w:rPr>
          <w:rFonts w:ascii="Arial" w:hAnsi="Arial" w:cs="Arial"/>
          <w:sz w:val="24"/>
          <w:szCs w:val="24"/>
        </w:rPr>
      </w:pPr>
      <w:r>
        <w:rPr>
          <w:rFonts w:ascii="Arial" w:hAnsi="Arial" w:cs="Arial"/>
          <w:sz w:val="24"/>
          <w:szCs w:val="24"/>
        </w:rPr>
        <w:t>BARSAMO</w:t>
      </w:r>
      <w:r w:rsidR="007F1522">
        <w:rPr>
          <w:rFonts w:ascii="Arial" w:hAnsi="Arial" w:cs="Arial"/>
          <w:sz w:val="24"/>
          <w:szCs w:val="24"/>
        </w:rPr>
        <w:t xml:space="preserve">, Paulo Roberto; Gonçalves </w:t>
      </w:r>
      <w:proofErr w:type="spellStart"/>
      <w:r w:rsidR="007F1522">
        <w:rPr>
          <w:rFonts w:ascii="Arial" w:hAnsi="Arial" w:cs="Arial"/>
          <w:sz w:val="24"/>
          <w:szCs w:val="24"/>
        </w:rPr>
        <w:t>Emanoela</w:t>
      </w:r>
      <w:proofErr w:type="spellEnd"/>
      <w:r w:rsidR="007F1522">
        <w:rPr>
          <w:rFonts w:ascii="Arial" w:hAnsi="Arial" w:cs="Arial"/>
          <w:sz w:val="24"/>
          <w:szCs w:val="24"/>
        </w:rPr>
        <w:t xml:space="preserve">; Barbosa </w:t>
      </w:r>
      <w:proofErr w:type="spellStart"/>
      <w:r w:rsidR="007F1522">
        <w:rPr>
          <w:rFonts w:ascii="Arial" w:hAnsi="Arial" w:cs="Arial"/>
          <w:sz w:val="24"/>
          <w:szCs w:val="24"/>
        </w:rPr>
        <w:t>Rildo</w:t>
      </w:r>
      <w:proofErr w:type="spellEnd"/>
      <w:r w:rsidR="007F1522">
        <w:rPr>
          <w:rFonts w:ascii="Arial" w:hAnsi="Arial" w:cs="Arial"/>
          <w:sz w:val="24"/>
          <w:szCs w:val="24"/>
        </w:rPr>
        <w:t xml:space="preserve"> Pereira; Soares, </w:t>
      </w:r>
      <w:proofErr w:type="spellStart"/>
      <w:r w:rsidR="007F1522">
        <w:rPr>
          <w:rFonts w:ascii="Arial" w:hAnsi="Arial" w:cs="Arial"/>
          <w:sz w:val="24"/>
          <w:szCs w:val="24"/>
        </w:rPr>
        <w:t>Suerlene</w:t>
      </w:r>
      <w:proofErr w:type="spellEnd"/>
      <w:r w:rsidR="007F1522">
        <w:rPr>
          <w:rFonts w:ascii="Arial" w:hAnsi="Arial" w:cs="Arial"/>
          <w:sz w:val="24"/>
          <w:szCs w:val="24"/>
        </w:rPr>
        <w:t xml:space="preserve"> </w:t>
      </w:r>
      <w:proofErr w:type="spellStart"/>
      <w:r w:rsidR="007F1522">
        <w:rPr>
          <w:rFonts w:ascii="Arial" w:hAnsi="Arial" w:cs="Arial"/>
          <w:sz w:val="24"/>
          <w:szCs w:val="24"/>
        </w:rPr>
        <w:t>Pareira</w:t>
      </w:r>
      <w:proofErr w:type="spellEnd"/>
      <w:r w:rsidR="007F1522">
        <w:rPr>
          <w:rFonts w:ascii="Arial" w:hAnsi="Arial" w:cs="Arial"/>
          <w:sz w:val="24"/>
          <w:szCs w:val="24"/>
        </w:rPr>
        <w:t xml:space="preserve"> da Silva. </w:t>
      </w:r>
      <w:r w:rsidR="007F1522" w:rsidRPr="00F94DE2">
        <w:rPr>
          <w:rFonts w:ascii="Arial" w:hAnsi="Arial" w:cs="Arial"/>
          <w:b/>
          <w:sz w:val="24"/>
          <w:szCs w:val="24"/>
        </w:rPr>
        <w:t>Biossegurança: ações fundamentais para promoção da saúde</w:t>
      </w:r>
      <w:r w:rsidR="007F1522">
        <w:rPr>
          <w:rFonts w:ascii="Arial" w:hAnsi="Arial" w:cs="Arial"/>
          <w:sz w:val="24"/>
          <w:szCs w:val="24"/>
        </w:rPr>
        <w:t>. Ed. Erika – são Paulo, 2014</w:t>
      </w:r>
    </w:p>
    <w:p w:rsidR="007F1522" w:rsidRDefault="007F1522" w:rsidP="007F1522">
      <w:pPr>
        <w:spacing w:before="240" w:after="240" w:line="240" w:lineRule="auto"/>
        <w:jc w:val="both"/>
        <w:rPr>
          <w:rFonts w:ascii="Arial" w:hAnsi="Arial" w:cs="Arial"/>
          <w:sz w:val="24"/>
          <w:szCs w:val="24"/>
        </w:rPr>
      </w:pPr>
      <w:r w:rsidRPr="00266BB8">
        <w:rPr>
          <w:rFonts w:ascii="Arial" w:hAnsi="Arial" w:cs="Arial"/>
          <w:b/>
          <w:sz w:val="24"/>
          <w:szCs w:val="24"/>
        </w:rPr>
        <w:t>Casa da estética.</w:t>
      </w:r>
      <w:r w:rsidRPr="00266BB8">
        <w:rPr>
          <w:rFonts w:ascii="Arial" w:hAnsi="Arial" w:cs="Arial"/>
          <w:sz w:val="24"/>
          <w:szCs w:val="24"/>
        </w:rPr>
        <w:t xml:space="preserve"> Disponível em: </w:t>
      </w:r>
      <w:hyperlink r:id="rId9" w:history="1">
        <w:r w:rsidRPr="00266BB8">
          <w:rPr>
            <w:rStyle w:val="Hyperlink"/>
            <w:rFonts w:ascii="Arial" w:hAnsi="Arial" w:cs="Arial"/>
            <w:color w:val="auto"/>
            <w:sz w:val="24"/>
            <w:szCs w:val="24"/>
            <w:u w:val="none"/>
          </w:rPr>
          <w:t>http://blogcasadoesteticista.com/principais-materiais-para-se-montar-uma-clinica-de-estetica/</w:t>
        </w:r>
      </w:hyperlink>
      <w:r w:rsidRPr="00266BB8">
        <w:rPr>
          <w:rFonts w:ascii="Arial" w:hAnsi="Arial" w:cs="Arial"/>
          <w:sz w:val="24"/>
          <w:szCs w:val="24"/>
        </w:rPr>
        <w:t xml:space="preserve"> acessado em 02 de mar. de 2018.</w:t>
      </w:r>
    </w:p>
    <w:p w:rsidR="007F1522" w:rsidRDefault="007F1522" w:rsidP="007F1522">
      <w:pPr>
        <w:spacing w:before="240" w:after="240" w:line="240" w:lineRule="auto"/>
        <w:jc w:val="both"/>
        <w:rPr>
          <w:rFonts w:ascii="Arial" w:hAnsi="Arial" w:cs="Arial"/>
          <w:sz w:val="24"/>
          <w:szCs w:val="24"/>
        </w:rPr>
      </w:pPr>
      <w:r>
        <w:rPr>
          <w:rFonts w:ascii="Arial" w:hAnsi="Arial" w:cs="Arial"/>
          <w:sz w:val="24"/>
          <w:szCs w:val="24"/>
        </w:rPr>
        <w:t xml:space="preserve">CASSAR, M.P. </w:t>
      </w:r>
      <w:r w:rsidRPr="00E1209C">
        <w:rPr>
          <w:rFonts w:ascii="Arial" w:hAnsi="Arial" w:cs="Arial"/>
          <w:b/>
          <w:sz w:val="24"/>
          <w:szCs w:val="24"/>
        </w:rPr>
        <w:t>Massagem: Curso Completo</w:t>
      </w:r>
      <w:r>
        <w:rPr>
          <w:rFonts w:ascii="Arial" w:hAnsi="Arial" w:cs="Arial"/>
          <w:sz w:val="24"/>
          <w:szCs w:val="24"/>
        </w:rPr>
        <w:t>. São Paulo: Manole, 1998.</w:t>
      </w:r>
    </w:p>
    <w:p w:rsidR="007F1522" w:rsidRDefault="007F1522" w:rsidP="007F1522">
      <w:pPr>
        <w:spacing w:before="240" w:after="240" w:line="240" w:lineRule="auto"/>
        <w:jc w:val="both"/>
        <w:rPr>
          <w:rFonts w:ascii="Arial" w:hAnsi="Arial" w:cs="Arial"/>
          <w:sz w:val="24"/>
          <w:szCs w:val="24"/>
        </w:rPr>
      </w:pPr>
      <w:r w:rsidRPr="00F110E1">
        <w:rPr>
          <w:rFonts w:ascii="Arial" w:hAnsi="Arial" w:cs="Arial"/>
          <w:sz w:val="24"/>
          <w:szCs w:val="24"/>
        </w:rPr>
        <w:t xml:space="preserve">DEGEN, Ronald Jean. </w:t>
      </w:r>
      <w:r w:rsidRPr="00F110E1">
        <w:rPr>
          <w:rFonts w:ascii="Arial" w:hAnsi="Arial" w:cs="Arial"/>
          <w:b/>
          <w:sz w:val="24"/>
          <w:szCs w:val="24"/>
        </w:rPr>
        <w:t>O empreendedor: empreender como opção de carreira.</w:t>
      </w:r>
      <w:r w:rsidRPr="00F110E1">
        <w:rPr>
          <w:rFonts w:ascii="Arial" w:hAnsi="Arial" w:cs="Arial"/>
          <w:sz w:val="24"/>
          <w:szCs w:val="24"/>
        </w:rPr>
        <w:t xml:space="preserve"> São Paulo: Pearson Prentice Hall, 2009.</w:t>
      </w:r>
    </w:p>
    <w:p w:rsidR="007F1522" w:rsidRDefault="007F1522" w:rsidP="007F1522">
      <w:pPr>
        <w:spacing w:before="240" w:after="240" w:line="240" w:lineRule="auto"/>
        <w:jc w:val="both"/>
        <w:rPr>
          <w:rFonts w:ascii="Arial" w:hAnsi="Arial" w:cs="Arial"/>
          <w:sz w:val="24"/>
          <w:szCs w:val="24"/>
        </w:rPr>
      </w:pPr>
      <w:r>
        <w:rPr>
          <w:rFonts w:ascii="Arial" w:hAnsi="Arial" w:cs="Arial"/>
          <w:sz w:val="24"/>
          <w:szCs w:val="24"/>
        </w:rPr>
        <w:t xml:space="preserve">DEGEN, Ronald Jean. </w:t>
      </w:r>
      <w:r w:rsidRPr="00EA4FC5">
        <w:rPr>
          <w:rFonts w:ascii="Arial" w:hAnsi="Arial" w:cs="Arial"/>
          <w:b/>
          <w:sz w:val="24"/>
          <w:szCs w:val="24"/>
        </w:rPr>
        <w:t>O empreendedor: fu</w:t>
      </w:r>
      <w:r>
        <w:rPr>
          <w:rFonts w:ascii="Arial" w:hAnsi="Arial" w:cs="Arial"/>
          <w:b/>
          <w:sz w:val="24"/>
          <w:szCs w:val="24"/>
        </w:rPr>
        <w:t>n</w:t>
      </w:r>
      <w:r w:rsidRPr="00EA4FC5">
        <w:rPr>
          <w:rFonts w:ascii="Arial" w:hAnsi="Arial" w:cs="Arial"/>
          <w:b/>
          <w:sz w:val="24"/>
          <w:szCs w:val="24"/>
        </w:rPr>
        <w:t>damentos da iniciativa empresarial.</w:t>
      </w:r>
      <w:r>
        <w:rPr>
          <w:rFonts w:ascii="Arial" w:hAnsi="Arial" w:cs="Arial"/>
          <w:sz w:val="24"/>
          <w:szCs w:val="24"/>
        </w:rPr>
        <w:t xml:space="preserve"> São Paulo: Pearson Prentice Hall, 1989.</w:t>
      </w:r>
    </w:p>
    <w:p w:rsidR="007F1522" w:rsidRDefault="007F1522" w:rsidP="007F1522">
      <w:pPr>
        <w:spacing w:before="240" w:after="240" w:line="240" w:lineRule="auto"/>
        <w:jc w:val="both"/>
        <w:rPr>
          <w:rFonts w:ascii="Arial" w:hAnsi="Arial" w:cs="Arial"/>
          <w:sz w:val="24"/>
          <w:szCs w:val="24"/>
        </w:rPr>
      </w:pPr>
      <w:r w:rsidRPr="00F110E1">
        <w:rPr>
          <w:rFonts w:ascii="Arial" w:hAnsi="Arial" w:cs="Arial"/>
          <w:sz w:val="24"/>
          <w:szCs w:val="24"/>
        </w:rPr>
        <w:t>DICIONÁRIO FINANCEIRO.</w:t>
      </w:r>
      <w:r w:rsidRPr="00F110E1">
        <w:rPr>
          <w:rFonts w:ascii="Arial" w:hAnsi="Arial" w:cs="Arial"/>
          <w:b/>
          <w:sz w:val="24"/>
          <w:szCs w:val="24"/>
        </w:rPr>
        <w:t xml:space="preserve">  O que é pessoa jurídica? </w:t>
      </w:r>
      <w:r w:rsidRPr="00F110E1">
        <w:rPr>
          <w:rFonts w:ascii="Arial" w:hAnsi="Arial" w:cs="Arial"/>
          <w:sz w:val="24"/>
          <w:szCs w:val="24"/>
        </w:rPr>
        <w:t xml:space="preserve">2015.Disponivel em: </w:t>
      </w:r>
      <w:hyperlink r:id="rId10" w:history="1">
        <w:r w:rsidRPr="00F110E1">
          <w:rPr>
            <w:rStyle w:val="Hyperlink"/>
            <w:rFonts w:ascii="Arial" w:hAnsi="Arial" w:cs="Arial"/>
            <w:color w:val="auto"/>
            <w:sz w:val="24"/>
            <w:szCs w:val="24"/>
            <w:u w:val="none"/>
          </w:rPr>
          <w:t>https://www.dicionariofinanceiro.com/pessoa-juridica/</w:t>
        </w:r>
      </w:hyperlink>
      <w:r w:rsidRPr="00F110E1">
        <w:rPr>
          <w:rFonts w:ascii="Arial" w:hAnsi="Arial" w:cs="Arial"/>
          <w:sz w:val="24"/>
          <w:szCs w:val="24"/>
        </w:rPr>
        <w:t xml:space="preserve"> Acesso em: 20 de dez. de 2017.</w:t>
      </w:r>
    </w:p>
    <w:p w:rsidR="007F1522" w:rsidRDefault="007F1522" w:rsidP="007F1522">
      <w:pPr>
        <w:spacing w:before="240" w:after="240" w:line="240" w:lineRule="auto"/>
        <w:jc w:val="both"/>
        <w:rPr>
          <w:rFonts w:ascii="Arial" w:hAnsi="Arial" w:cs="Arial"/>
          <w:sz w:val="24"/>
          <w:szCs w:val="24"/>
        </w:rPr>
      </w:pPr>
      <w:r w:rsidRPr="00F110E1">
        <w:rPr>
          <w:rFonts w:ascii="Arial" w:hAnsi="Arial" w:cs="Arial"/>
          <w:sz w:val="24"/>
          <w:szCs w:val="24"/>
        </w:rPr>
        <w:t xml:space="preserve">DRUCKER, Peter F. </w:t>
      </w:r>
      <w:r w:rsidRPr="00F110E1">
        <w:rPr>
          <w:rFonts w:ascii="Arial" w:hAnsi="Arial" w:cs="Arial"/>
          <w:b/>
          <w:sz w:val="24"/>
          <w:szCs w:val="24"/>
        </w:rPr>
        <w:t>Inovação e espírito empreendedor: praticas e princípios</w:t>
      </w:r>
      <w:r w:rsidRPr="00F110E1">
        <w:rPr>
          <w:rFonts w:ascii="Arial" w:hAnsi="Arial" w:cs="Arial"/>
          <w:sz w:val="24"/>
          <w:szCs w:val="24"/>
        </w:rPr>
        <w:t xml:space="preserve">. 10ª Reimpressão. São Paulo. </w:t>
      </w:r>
      <w:proofErr w:type="spellStart"/>
      <w:r w:rsidRPr="00F110E1">
        <w:rPr>
          <w:rFonts w:ascii="Arial" w:hAnsi="Arial" w:cs="Arial"/>
          <w:sz w:val="24"/>
          <w:szCs w:val="24"/>
        </w:rPr>
        <w:t>Cengage</w:t>
      </w:r>
      <w:proofErr w:type="spellEnd"/>
      <w:r w:rsidRPr="00F110E1">
        <w:rPr>
          <w:rFonts w:ascii="Arial" w:hAnsi="Arial" w:cs="Arial"/>
          <w:sz w:val="24"/>
          <w:szCs w:val="24"/>
        </w:rPr>
        <w:t xml:space="preserve"> Learning, 1986.</w:t>
      </w:r>
    </w:p>
    <w:p w:rsidR="007F1522" w:rsidRDefault="007F1522" w:rsidP="007F1522">
      <w:pPr>
        <w:spacing w:before="240" w:after="240" w:line="240" w:lineRule="auto"/>
        <w:jc w:val="both"/>
        <w:rPr>
          <w:rFonts w:ascii="Arial" w:hAnsi="Arial" w:cs="Arial"/>
          <w:sz w:val="24"/>
          <w:szCs w:val="24"/>
        </w:rPr>
      </w:pPr>
      <w:r w:rsidRPr="00306C88">
        <w:rPr>
          <w:rFonts w:ascii="Arial" w:hAnsi="Arial" w:cs="Arial"/>
          <w:sz w:val="24"/>
          <w:szCs w:val="24"/>
        </w:rPr>
        <w:t xml:space="preserve">ELWING, Ary; SANCHES, Orlando. </w:t>
      </w:r>
      <w:r w:rsidRPr="00F110E1">
        <w:rPr>
          <w:rFonts w:ascii="Arial" w:hAnsi="Arial" w:cs="Arial"/>
          <w:b/>
          <w:sz w:val="24"/>
          <w:szCs w:val="24"/>
        </w:rPr>
        <w:t>Drenagem linfática manual: teoria e prática</w:t>
      </w:r>
      <w:r w:rsidRPr="00F110E1">
        <w:rPr>
          <w:rFonts w:ascii="Arial" w:hAnsi="Arial" w:cs="Arial"/>
          <w:sz w:val="24"/>
          <w:szCs w:val="24"/>
        </w:rPr>
        <w:t>. São Paulo: Ed. Senac São Paulo, 2010.</w:t>
      </w:r>
    </w:p>
    <w:p w:rsidR="007F1522" w:rsidRDefault="007F1522" w:rsidP="007F1522">
      <w:pPr>
        <w:spacing w:before="240" w:after="240" w:line="240" w:lineRule="auto"/>
        <w:jc w:val="both"/>
        <w:rPr>
          <w:rFonts w:ascii="Arial" w:hAnsi="Arial" w:cs="Arial"/>
          <w:sz w:val="24"/>
          <w:szCs w:val="24"/>
        </w:rPr>
      </w:pPr>
      <w:r w:rsidRPr="00F110E1">
        <w:rPr>
          <w:rFonts w:ascii="Arial" w:hAnsi="Arial" w:cs="Arial"/>
          <w:sz w:val="24"/>
          <w:szCs w:val="24"/>
        </w:rPr>
        <w:t xml:space="preserve">GIL, Antonio Carlos. </w:t>
      </w:r>
      <w:r w:rsidRPr="00F110E1">
        <w:rPr>
          <w:rFonts w:ascii="Arial" w:hAnsi="Arial" w:cs="Arial"/>
          <w:b/>
          <w:sz w:val="24"/>
          <w:szCs w:val="24"/>
        </w:rPr>
        <w:t>Métodos e técnicas de pesquisa social</w:t>
      </w:r>
      <w:r w:rsidRPr="00F110E1">
        <w:rPr>
          <w:rFonts w:ascii="Arial" w:hAnsi="Arial" w:cs="Arial"/>
          <w:sz w:val="24"/>
          <w:szCs w:val="24"/>
        </w:rPr>
        <w:t>. 6.Ed. São Paulo: Atlas,2016.</w:t>
      </w:r>
    </w:p>
    <w:p w:rsidR="007F1522" w:rsidRDefault="007F1522" w:rsidP="007F1522">
      <w:pPr>
        <w:spacing w:before="240" w:after="240" w:line="240" w:lineRule="auto"/>
        <w:jc w:val="both"/>
        <w:rPr>
          <w:rFonts w:ascii="Arial" w:hAnsi="Arial" w:cs="Arial"/>
          <w:sz w:val="24"/>
          <w:szCs w:val="24"/>
        </w:rPr>
      </w:pPr>
      <w:r w:rsidRPr="0062253D">
        <w:rPr>
          <w:rFonts w:ascii="Arial" w:hAnsi="Arial" w:cs="Arial"/>
          <w:sz w:val="24"/>
          <w:szCs w:val="24"/>
        </w:rPr>
        <w:t>GUIRRO, Elaine Caldeira de O</w:t>
      </w:r>
      <w:r>
        <w:rPr>
          <w:rFonts w:ascii="Arial" w:hAnsi="Arial" w:cs="Arial"/>
          <w:sz w:val="24"/>
          <w:szCs w:val="24"/>
        </w:rPr>
        <w:t xml:space="preserve">. </w:t>
      </w:r>
      <w:r w:rsidRPr="0062253D">
        <w:rPr>
          <w:rFonts w:ascii="Arial" w:hAnsi="Arial" w:cs="Arial"/>
          <w:b/>
          <w:sz w:val="24"/>
          <w:szCs w:val="24"/>
        </w:rPr>
        <w:t xml:space="preserve">Fisioterapia </w:t>
      </w:r>
      <w:proofErr w:type="spellStart"/>
      <w:r w:rsidRPr="0062253D">
        <w:rPr>
          <w:rFonts w:ascii="Arial" w:hAnsi="Arial" w:cs="Arial"/>
          <w:b/>
          <w:sz w:val="24"/>
          <w:szCs w:val="24"/>
        </w:rPr>
        <w:t>Dermato</w:t>
      </w:r>
      <w:proofErr w:type="spellEnd"/>
      <w:r w:rsidRPr="0062253D">
        <w:rPr>
          <w:rFonts w:ascii="Arial" w:hAnsi="Arial" w:cs="Arial"/>
          <w:b/>
          <w:sz w:val="24"/>
          <w:szCs w:val="24"/>
        </w:rPr>
        <w:t xml:space="preserve">-funcional: </w:t>
      </w:r>
      <w:proofErr w:type="spellStart"/>
      <w:r w:rsidRPr="0062253D">
        <w:rPr>
          <w:rFonts w:ascii="Arial" w:hAnsi="Arial" w:cs="Arial"/>
          <w:b/>
          <w:sz w:val="24"/>
          <w:szCs w:val="24"/>
        </w:rPr>
        <w:t>funtamentos</w:t>
      </w:r>
      <w:proofErr w:type="spellEnd"/>
      <w:r w:rsidRPr="0062253D">
        <w:rPr>
          <w:rFonts w:ascii="Arial" w:hAnsi="Arial" w:cs="Arial"/>
          <w:b/>
          <w:sz w:val="24"/>
          <w:szCs w:val="24"/>
        </w:rPr>
        <w:t xml:space="preserve">, </w:t>
      </w:r>
      <w:proofErr w:type="spellStart"/>
      <w:r w:rsidRPr="0062253D">
        <w:rPr>
          <w:rFonts w:ascii="Arial" w:hAnsi="Arial" w:cs="Arial"/>
          <w:b/>
          <w:sz w:val="24"/>
          <w:szCs w:val="24"/>
        </w:rPr>
        <w:t>resursos</w:t>
      </w:r>
      <w:proofErr w:type="spellEnd"/>
      <w:r w:rsidRPr="0062253D">
        <w:rPr>
          <w:rFonts w:ascii="Arial" w:hAnsi="Arial" w:cs="Arial"/>
          <w:b/>
          <w:sz w:val="24"/>
          <w:szCs w:val="24"/>
        </w:rPr>
        <w:t>, patologias</w:t>
      </w:r>
      <w:r>
        <w:rPr>
          <w:rFonts w:ascii="Arial" w:hAnsi="Arial" w:cs="Arial"/>
          <w:sz w:val="24"/>
          <w:szCs w:val="24"/>
        </w:rPr>
        <w:t>. Barueri, SP: Manole, 2004.</w:t>
      </w:r>
    </w:p>
    <w:p w:rsidR="007F1522" w:rsidRDefault="007F1522" w:rsidP="007F1522">
      <w:pPr>
        <w:spacing w:before="240" w:after="240" w:line="240" w:lineRule="auto"/>
        <w:jc w:val="both"/>
        <w:rPr>
          <w:rFonts w:ascii="Arial" w:hAnsi="Arial" w:cs="Arial"/>
          <w:sz w:val="24"/>
          <w:szCs w:val="24"/>
        </w:rPr>
      </w:pPr>
      <w:r w:rsidRPr="00F110E1">
        <w:rPr>
          <w:rFonts w:ascii="Arial" w:hAnsi="Arial" w:cs="Arial"/>
          <w:sz w:val="24"/>
          <w:szCs w:val="24"/>
        </w:rPr>
        <w:t xml:space="preserve">LEDUC, Albert; LEDUC, Olivier. </w:t>
      </w:r>
      <w:r w:rsidRPr="00F110E1">
        <w:rPr>
          <w:rFonts w:ascii="Arial" w:hAnsi="Arial" w:cs="Arial"/>
          <w:b/>
          <w:sz w:val="24"/>
          <w:szCs w:val="24"/>
        </w:rPr>
        <w:t>Drenagem linfática: teoria e prática</w:t>
      </w:r>
      <w:r w:rsidRPr="00F110E1">
        <w:rPr>
          <w:rFonts w:ascii="Arial" w:hAnsi="Arial" w:cs="Arial"/>
          <w:sz w:val="24"/>
          <w:szCs w:val="24"/>
        </w:rPr>
        <w:t>. 3° Ed. Barueri –SP. Manole, 2007.</w:t>
      </w:r>
    </w:p>
    <w:p w:rsidR="007F1522" w:rsidRDefault="007F1522" w:rsidP="007F1522">
      <w:pPr>
        <w:pStyle w:val="Ttulo2"/>
        <w:spacing w:before="240" w:after="240" w:line="240" w:lineRule="auto"/>
        <w:jc w:val="both"/>
        <w:textAlignment w:val="baseline"/>
        <w:rPr>
          <w:rStyle w:val="Hyperlink"/>
          <w:rFonts w:ascii="Arial" w:hAnsi="Arial" w:cs="Arial"/>
          <w:b w:val="0"/>
          <w:color w:val="auto"/>
          <w:sz w:val="24"/>
          <w:szCs w:val="24"/>
          <w:u w:val="none"/>
        </w:rPr>
      </w:pPr>
      <w:r w:rsidRPr="00F110E1">
        <w:rPr>
          <w:rFonts w:ascii="Arial" w:hAnsi="Arial" w:cs="Arial"/>
          <w:b w:val="0"/>
          <w:color w:val="auto"/>
          <w:sz w:val="24"/>
          <w:szCs w:val="24"/>
        </w:rPr>
        <w:t xml:space="preserve">MASINA, Roberta Merino. </w:t>
      </w:r>
      <w:r w:rsidRPr="00F110E1">
        <w:rPr>
          <w:rFonts w:ascii="Arial" w:hAnsi="Arial" w:cs="Arial"/>
          <w:color w:val="auto"/>
          <w:sz w:val="24"/>
          <w:szCs w:val="24"/>
        </w:rPr>
        <w:t>Drenagem Linfática Manual.</w:t>
      </w:r>
      <w:r w:rsidRPr="00F110E1">
        <w:rPr>
          <w:rFonts w:ascii="Arial" w:hAnsi="Arial" w:cs="Arial"/>
          <w:b w:val="0"/>
          <w:color w:val="auto"/>
          <w:sz w:val="24"/>
          <w:szCs w:val="24"/>
        </w:rPr>
        <w:t xml:space="preserve"> Revisão Anatomia e Fisiologia. Robe Editorial, São Paulo, 2001. </w:t>
      </w:r>
      <w:r w:rsidRPr="00F110E1">
        <w:rPr>
          <w:rStyle w:val="color22"/>
          <w:rFonts w:ascii="Arial" w:hAnsi="Arial" w:cs="Arial"/>
          <w:b w:val="0"/>
          <w:bCs w:val="0"/>
          <w:color w:val="auto"/>
          <w:sz w:val="24"/>
          <w:szCs w:val="24"/>
          <w:bdr w:val="none" w:sz="0" w:space="0" w:color="auto" w:frame="1"/>
        </w:rPr>
        <w:t xml:space="preserve">Disponível em: </w:t>
      </w:r>
      <w:hyperlink r:id="rId11" w:history="1">
        <w:r w:rsidRPr="00F110E1">
          <w:rPr>
            <w:rStyle w:val="Hyperlink"/>
            <w:rFonts w:ascii="Arial" w:hAnsi="Arial" w:cs="Arial"/>
            <w:b w:val="0"/>
            <w:color w:val="auto"/>
            <w:sz w:val="24"/>
            <w:szCs w:val="24"/>
            <w:u w:val="none"/>
            <w:bdr w:val="none" w:sz="0" w:space="0" w:color="auto" w:frame="1"/>
          </w:rPr>
          <w:t>http://scholar.googleusercontent.com/scholar?q=cache:IDaZCmCREZQJ:scholar.google.com/+drenagem+linf%C3%A1tica+manual&amp;hl=pt-PT&amp;as_sdt=0,5&amp;as_vis=1</w:t>
        </w:r>
      </w:hyperlink>
      <w:r w:rsidRPr="00F110E1">
        <w:rPr>
          <w:rStyle w:val="color22"/>
          <w:rFonts w:ascii="Arial" w:hAnsi="Arial" w:cs="Arial"/>
          <w:b w:val="0"/>
          <w:bCs w:val="0"/>
          <w:color w:val="auto"/>
          <w:sz w:val="24"/>
          <w:szCs w:val="24"/>
          <w:bdr w:val="none" w:sz="0" w:space="0" w:color="auto" w:frame="1"/>
        </w:rPr>
        <w:t xml:space="preserve">. </w:t>
      </w:r>
      <w:r w:rsidRPr="00F110E1">
        <w:rPr>
          <w:rStyle w:val="Hyperlink"/>
          <w:rFonts w:ascii="Arial" w:hAnsi="Arial" w:cs="Arial"/>
          <w:b w:val="0"/>
          <w:color w:val="auto"/>
          <w:sz w:val="24"/>
          <w:szCs w:val="24"/>
          <w:u w:val="none"/>
        </w:rPr>
        <w:t>Acesso em 22 de fev. 2018.</w:t>
      </w:r>
    </w:p>
    <w:p w:rsidR="007F1522" w:rsidRDefault="007F1522" w:rsidP="007F1522">
      <w:pPr>
        <w:spacing w:before="240" w:after="240" w:line="240" w:lineRule="auto"/>
        <w:jc w:val="both"/>
        <w:rPr>
          <w:rFonts w:ascii="Arial" w:hAnsi="Arial" w:cs="Arial"/>
          <w:sz w:val="24"/>
          <w:szCs w:val="24"/>
        </w:rPr>
      </w:pPr>
      <w:r>
        <w:rPr>
          <w:rFonts w:ascii="Arial" w:hAnsi="Arial" w:cs="Arial"/>
          <w:sz w:val="24"/>
          <w:szCs w:val="24"/>
        </w:rPr>
        <w:t xml:space="preserve">PEREIRA (org.). </w:t>
      </w:r>
      <w:r w:rsidRPr="00E1209C">
        <w:rPr>
          <w:rFonts w:ascii="Arial" w:hAnsi="Arial" w:cs="Arial"/>
          <w:b/>
          <w:sz w:val="24"/>
          <w:szCs w:val="24"/>
        </w:rPr>
        <w:t>Recursos Técnicos em estética.</w:t>
      </w:r>
      <w:r>
        <w:rPr>
          <w:rFonts w:ascii="Arial" w:hAnsi="Arial" w:cs="Arial"/>
          <w:sz w:val="24"/>
          <w:szCs w:val="24"/>
        </w:rPr>
        <w:t xml:space="preserve"> São Caetano do Sul, SP: Difusão Editora, 2013.</w:t>
      </w:r>
    </w:p>
    <w:p w:rsidR="007F1522" w:rsidRDefault="006934B8" w:rsidP="007F1522">
      <w:pPr>
        <w:spacing w:before="240" w:after="240" w:line="240" w:lineRule="auto"/>
        <w:jc w:val="both"/>
        <w:rPr>
          <w:rFonts w:ascii="Arial" w:hAnsi="Arial" w:cs="Arial"/>
          <w:sz w:val="24"/>
          <w:szCs w:val="24"/>
        </w:rPr>
      </w:pPr>
      <w:r w:rsidRPr="006934B8">
        <w:rPr>
          <w:rFonts w:ascii="Arial" w:hAnsi="Arial" w:cs="Arial"/>
          <w:sz w:val="24"/>
          <w:szCs w:val="24"/>
        </w:rPr>
        <w:t>PORTAL DO EMPREENDEDOR.</w:t>
      </w:r>
      <w:r w:rsidRPr="00F110E1">
        <w:rPr>
          <w:rFonts w:ascii="Arial" w:hAnsi="Arial" w:cs="Arial"/>
          <w:sz w:val="24"/>
          <w:szCs w:val="24"/>
        </w:rPr>
        <w:t xml:space="preserve"> </w:t>
      </w:r>
      <w:r w:rsidR="007F1522" w:rsidRPr="00F110E1">
        <w:rPr>
          <w:rFonts w:ascii="Arial" w:hAnsi="Arial" w:cs="Arial"/>
          <w:sz w:val="24"/>
          <w:szCs w:val="24"/>
        </w:rPr>
        <w:t xml:space="preserve">2017. </w:t>
      </w:r>
      <w:r w:rsidR="007F1522" w:rsidRPr="00F110E1">
        <w:rPr>
          <w:rStyle w:val="color22"/>
          <w:rFonts w:ascii="Arial" w:hAnsi="Arial" w:cs="Arial"/>
          <w:bCs/>
          <w:sz w:val="24"/>
          <w:szCs w:val="24"/>
          <w:bdr w:val="none" w:sz="0" w:space="0" w:color="auto" w:frame="1"/>
        </w:rPr>
        <w:t xml:space="preserve">Disponível em: </w:t>
      </w:r>
      <w:hyperlink r:id="rId12" w:history="1">
        <w:r w:rsidR="007F1522" w:rsidRPr="00F110E1">
          <w:rPr>
            <w:rStyle w:val="Hyperlink"/>
            <w:rFonts w:ascii="Arial" w:hAnsi="Arial" w:cs="Arial"/>
            <w:color w:val="auto"/>
            <w:sz w:val="24"/>
            <w:szCs w:val="24"/>
            <w:u w:val="none"/>
          </w:rPr>
          <w:t>http://www.portaldoempreendedor.gov.br/</w:t>
        </w:r>
      </w:hyperlink>
      <w:r w:rsidR="007F1522" w:rsidRPr="00F110E1">
        <w:rPr>
          <w:rFonts w:ascii="Arial" w:hAnsi="Arial" w:cs="Arial"/>
          <w:sz w:val="24"/>
          <w:szCs w:val="24"/>
        </w:rPr>
        <w:t>. Acesso em: 20 de dez. de 2017.</w:t>
      </w:r>
    </w:p>
    <w:p w:rsidR="007F1522" w:rsidRDefault="007F1522" w:rsidP="007F1522">
      <w:pPr>
        <w:spacing w:before="240" w:after="240" w:line="240" w:lineRule="auto"/>
        <w:jc w:val="both"/>
        <w:rPr>
          <w:rFonts w:ascii="Arial" w:hAnsi="Arial" w:cs="Arial"/>
          <w:sz w:val="24"/>
          <w:szCs w:val="24"/>
        </w:rPr>
      </w:pPr>
      <w:r>
        <w:rPr>
          <w:rFonts w:ascii="Arial" w:hAnsi="Arial" w:cs="Arial"/>
          <w:sz w:val="24"/>
          <w:szCs w:val="24"/>
        </w:rPr>
        <w:lastRenderedPageBreak/>
        <w:t xml:space="preserve">SALIM, Cesar Simões </w:t>
      </w:r>
      <w:proofErr w:type="gramStart"/>
      <w:r>
        <w:rPr>
          <w:rFonts w:ascii="Arial" w:hAnsi="Arial" w:cs="Arial"/>
          <w:sz w:val="24"/>
          <w:szCs w:val="24"/>
        </w:rPr>
        <w:t>et</w:t>
      </w:r>
      <w:proofErr w:type="gramEnd"/>
      <w:r>
        <w:rPr>
          <w:rFonts w:ascii="Arial" w:hAnsi="Arial" w:cs="Arial"/>
          <w:sz w:val="24"/>
          <w:szCs w:val="24"/>
        </w:rPr>
        <w:t xml:space="preserve"> al. </w:t>
      </w:r>
      <w:r w:rsidRPr="00EA4FC5">
        <w:rPr>
          <w:rFonts w:ascii="Arial" w:hAnsi="Arial" w:cs="Arial"/>
          <w:b/>
          <w:sz w:val="24"/>
          <w:szCs w:val="24"/>
        </w:rPr>
        <w:t>Construindo Planos de Negócios</w:t>
      </w:r>
      <w:r>
        <w:rPr>
          <w:rFonts w:ascii="Arial" w:hAnsi="Arial" w:cs="Arial"/>
          <w:sz w:val="24"/>
          <w:szCs w:val="24"/>
        </w:rPr>
        <w:t xml:space="preserve">. Rio de Janeiro: </w:t>
      </w:r>
      <w:proofErr w:type="spellStart"/>
      <w:r>
        <w:rPr>
          <w:rFonts w:ascii="Arial" w:hAnsi="Arial" w:cs="Arial"/>
          <w:sz w:val="24"/>
          <w:szCs w:val="24"/>
        </w:rPr>
        <w:t>Elsevier</w:t>
      </w:r>
      <w:proofErr w:type="spellEnd"/>
      <w:r>
        <w:rPr>
          <w:rFonts w:ascii="Arial" w:hAnsi="Arial" w:cs="Arial"/>
          <w:sz w:val="24"/>
          <w:szCs w:val="24"/>
        </w:rPr>
        <w:t>, 2005.</w:t>
      </w:r>
    </w:p>
    <w:p w:rsidR="007F1522" w:rsidRDefault="006934B8" w:rsidP="007F1522">
      <w:pPr>
        <w:spacing w:before="240" w:after="240" w:line="240" w:lineRule="auto"/>
        <w:jc w:val="both"/>
      </w:pPr>
      <w:r w:rsidRPr="00266BB8">
        <w:rPr>
          <w:rFonts w:ascii="Arial" w:hAnsi="Arial" w:cs="Arial"/>
          <w:sz w:val="24"/>
          <w:szCs w:val="24"/>
        </w:rPr>
        <w:t>SEBRAE</w:t>
      </w:r>
      <w:r w:rsidR="007F1522" w:rsidRPr="00266BB8">
        <w:rPr>
          <w:rFonts w:ascii="Arial" w:hAnsi="Arial" w:cs="Arial"/>
          <w:sz w:val="24"/>
          <w:szCs w:val="24"/>
        </w:rPr>
        <w:t xml:space="preserve">. </w:t>
      </w:r>
      <w:r w:rsidR="007F1522" w:rsidRPr="00266BB8">
        <w:rPr>
          <w:rFonts w:ascii="Arial" w:hAnsi="Arial" w:cs="Arial"/>
          <w:b/>
          <w:sz w:val="24"/>
          <w:szCs w:val="24"/>
        </w:rPr>
        <w:t xml:space="preserve">Entenda o que é uma </w:t>
      </w:r>
      <w:proofErr w:type="spellStart"/>
      <w:r w:rsidR="007F1522" w:rsidRPr="00266BB8">
        <w:rPr>
          <w:rFonts w:ascii="Arial" w:hAnsi="Arial" w:cs="Arial"/>
          <w:b/>
          <w:sz w:val="24"/>
          <w:szCs w:val="24"/>
        </w:rPr>
        <w:t>eireli</w:t>
      </w:r>
      <w:proofErr w:type="spellEnd"/>
      <w:r w:rsidR="007F1522" w:rsidRPr="00266BB8">
        <w:rPr>
          <w:rFonts w:ascii="Arial" w:hAnsi="Arial" w:cs="Arial"/>
          <w:sz w:val="24"/>
          <w:szCs w:val="24"/>
        </w:rPr>
        <w:t xml:space="preserve">. Disponível em: </w:t>
      </w:r>
      <w:hyperlink r:id="rId13" w:history="1">
        <w:r w:rsidR="007F1522" w:rsidRPr="00266BB8">
          <w:rPr>
            <w:rStyle w:val="Hyperlink"/>
            <w:rFonts w:ascii="Arial" w:hAnsi="Arial" w:cs="Arial"/>
            <w:color w:val="auto"/>
            <w:sz w:val="24"/>
            <w:szCs w:val="24"/>
            <w:u w:val="none"/>
          </w:rPr>
          <w:t>http://www.sebrae.com.br/sites/PortalSebrae/artigos/entenda-o-que-e-uma-eireli,4fe2be300704e410VgnVCM1000003b74010aRCRD</w:t>
        </w:r>
      </w:hyperlink>
      <w:r w:rsidR="007F1522" w:rsidRPr="00266BB8">
        <w:t xml:space="preserve"> acessado em 02 de mar. de 2018.</w:t>
      </w:r>
    </w:p>
    <w:p w:rsidR="007F1522" w:rsidRDefault="007F1522" w:rsidP="007F1522">
      <w:pPr>
        <w:spacing w:before="240" w:after="240" w:line="240" w:lineRule="auto"/>
        <w:jc w:val="both"/>
        <w:rPr>
          <w:rFonts w:ascii="Arial" w:hAnsi="Arial" w:cs="Arial"/>
          <w:sz w:val="24"/>
          <w:szCs w:val="24"/>
        </w:rPr>
      </w:pPr>
      <w:r w:rsidRPr="00F110E1">
        <w:rPr>
          <w:rFonts w:ascii="Arial" w:hAnsi="Arial" w:cs="Arial"/>
          <w:sz w:val="24"/>
          <w:szCs w:val="24"/>
        </w:rPr>
        <w:t xml:space="preserve">SEVERINO, Antônio Joaquim. </w:t>
      </w:r>
      <w:r w:rsidRPr="00F110E1">
        <w:rPr>
          <w:rFonts w:ascii="Arial" w:hAnsi="Arial" w:cs="Arial"/>
          <w:b/>
          <w:sz w:val="24"/>
          <w:szCs w:val="24"/>
        </w:rPr>
        <w:t>Metodologia do trabalho científico</w:t>
      </w:r>
      <w:r w:rsidRPr="00F110E1">
        <w:rPr>
          <w:rFonts w:ascii="Arial" w:hAnsi="Arial" w:cs="Arial"/>
          <w:sz w:val="24"/>
          <w:szCs w:val="24"/>
        </w:rPr>
        <w:t>. 22.Ed. São Paulo: Cortez,2002</w:t>
      </w:r>
    </w:p>
    <w:p w:rsidR="007F1522" w:rsidRDefault="007F1522" w:rsidP="007F1522">
      <w:pPr>
        <w:spacing w:before="240" w:after="240" w:line="240" w:lineRule="auto"/>
        <w:jc w:val="both"/>
        <w:rPr>
          <w:rStyle w:val="Hyperlink"/>
          <w:rFonts w:ascii="Arial" w:hAnsi="Arial" w:cs="Arial"/>
          <w:color w:val="auto"/>
          <w:sz w:val="24"/>
          <w:szCs w:val="24"/>
          <w:u w:val="none"/>
        </w:rPr>
      </w:pPr>
      <w:r w:rsidRPr="00F110E1">
        <w:rPr>
          <w:rStyle w:val="Hyperlink"/>
          <w:rFonts w:ascii="Arial" w:hAnsi="Arial" w:cs="Arial"/>
          <w:color w:val="auto"/>
          <w:sz w:val="24"/>
          <w:szCs w:val="24"/>
          <w:u w:val="none"/>
        </w:rPr>
        <w:t xml:space="preserve">SILVA, Gislaine L; CARAMASCHI, Sandro. </w:t>
      </w:r>
      <w:r w:rsidR="006934B8" w:rsidRPr="00F110E1">
        <w:rPr>
          <w:rStyle w:val="Hyperlink"/>
          <w:rFonts w:ascii="Arial" w:hAnsi="Arial" w:cs="Arial"/>
          <w:b/>
          <w:color w:val="auto"/>
          <w:sz w:val="24"/>
          <w:szCs w:val="24"/>
          <w:u w:val="none"/>
        </w:rPr>
        <w:t>Insatisfação</w:t>
      </w:r>
      <w:r w:rsidRPr="00F110E1">
        <w:rPr>
          <w:rStyle w:val="Hyperlink"/>
          <w:rFonts w:ascii="Arial" w:hAnsi="Arial" w:cs="Arial"/>
          <w:b/>
          <w:color w:val="auto"/>
          <w:sz w:val="24"/>
          <w:szCs w:val="24"/>
          <w:u w:val="none"/>
        </w:rPr>
        <w:t xml:space="preserve"> com a imagem corporal em mulheres com depressão</w:t>
      </w:r>
      <w:r w:rsidRPr="00F110E1">
        <w:rPr>
          <w:rStyle w:val="Hyperlink"/>
          <w:rFonts w:ascii="Arial" w:hAnsi="Arial" w:cs="Arial"/>
          <w:color w:val="auto"/>
          <w:sz w:val="24"/>
          <w:szCs w:val="24"/>
          <w:u w:val="none"/>
        </w:rPr>
        <w:t>.</w:t>
      </w:r>
      <w:r w:rsidR="006934B8">
        <w:rPr>
          <w:rStyle w:val="Hyperlink"/>
          <w:rFonts w:ascii="Arial" w:hAnsi="Arial" w:cs="Arial"/>
          <w:color w:val="auto"/>
          <w:sz w:val="24"/>
          <w:szCs w:val="24"/>
          <w:u w:val="none"/>
        </w:rPr>
        <w:t xml:space="preserve"> </w:t>
      </w:r>
      <w:r w:rsidRPr="00F110E1">
        <w:rPr>
          <w:rStyle w:val="Hyperlink"/>
          <w:rFonts w:ascii="Arial" w:hAnsi="Arial" w:cs="Arial"/>
          <w:color w:val="auto"/>
          <w:sz w:val="24"/>
          <w:szCs w:val="24"/>
          <w:u w:val="none"/>
        </w:rPr>
        <w:t>2007</w:t>
      </w:r>
      <w:r w:rsidR="006934B8">
        <w:rPr>
          <w:rStyle w:val="Hyperlink"/>
          <w:rFonts w:ascii="Arial" w:hAnsi="Arial" w:cs="Arial"/>
          <w:color w:val="auto"/>
          <w:sz w:val="24"/>
          <w:szCs w:val="24"/>
          <w:u w:val="none"/>
        </w:rPr>
        <w:t>.</w:t>
      </w:r>
      <w:r w:rsidRPr="00F110E1">
        <w:rPr>
          <w:rStyle w:val="Hyperlink"/>
          <w:rFonts w:ascii="Arial" w:hAnsi="Arial" w:cs="Arial"/>
          <w:color w:val="auto"/>
          <w:sz w:val="24"/>
          <w:szCs w:val="24"/>
          <w:u w:val="none"/>
        </w:rPr>
        <w:t xml:space="preserve"> </w:t>
      </w:r>
      <w:r w:rsidR="006934B8" w:rsidRPr="00F110E1">
        <w:rPr>
          <w:rStyle w:val="Hyperlink"/>
          <w:rFonts w:ascii="Arial" w:hAnsi="Arial" w:cs="Arial"/>
          <w:color w:val="auto"/>
          <w:sz w:val="24"/>
          <w:szCs w:val="24"/>
          <w:u w:val="none"/>
        </w:rPr>
        <w:t xml:space="preserve">Disponível </w:t>
      </w:r>
      <w:r w:rsidRPr="00F110E1">
        <w:rPr>
          <w:rStyle w:val="Hyperlink"/>
          <w:rFonts w:ascii="Arial" w:hAnsi="Arial" w:cs="Arial"/>
          <w:color w:val="auto"/>
          <w:sz w:val="24"/>
          <w:szCs w:val="24"/>
          <w:u w:val="none"/>
        </w:rPr>
        <w:t xml:space="preserve">em: </w:t>
      </w:r>
      <w:r w:rsidR="006934B8">
        <w:rPr>
          <w:rStyle w:val="Hyperlink"/>
          <w:rFonts w:ascii="Arial" w:hAnsi="Arial" w:cs="Arial"/>
          <w:color w:val="auto"/>
          <w:sz w:val="24"/>
          <w:szCs w:val="24"/>
          <w:u w:val="none"/>
        </w:rPr>
        <w:t>&lt;</w:t>
      </w:r>
      <w:hyperlink r:id="rId14" w:history="1">
        <w:r w:rsidRPr="00F110E1">
          <w:rPr>
            <w:rStyle w:val="Hyperlink"/>
            <w:rFonts w:ascii="Arial" w:hAnsi="Arial" w:cs="Arial"/>
            <w:color w:val="auto"/>
            <w:sz w:val="24"/>
            <w:szCs w:val="24"/>
            <w:u w:val="none"/>
          </w:rPr>
          <w:t>http://www.unisalesiano.edu.br/encontro2007/trabalho/aceitos/CC12021519813.pdf</w:t>
        </w:r>
      </w:hyperlink>
      <w:r w:rsidR="006934B8">
        <w:rPr>
          <w:rStyle w:val="Hyperlink"/>
          <w:rFonts w:ascii="Arial" w:hAnsi="Arial" w:cs="Arial"/>
          <w:color w:val="auto"/>
          <w:sz w:val="24"/>
          <w:szCs w:val="24"/>
          <w:u w:val="none"/>
        </w:rPr>
        <w:t xml:space="preserve">.&gt;. </w:t>
      </w:r>
      <w:r>
        <w:rPr>
          <w:rStyle w:val="Hyperlink"/>
          <w:rFonts w:ascii="Arial" w:hAnsi="Arial" w:cs="Arial"/>
          <w:color w:val="auto"/>
          <w:sz w:val="24"/>
          <w:szCs w:val="24"/>
          <w:u w:val="none"/>
        </w:rPr>
        <w:t xml:space="preserve"> </w:t>
      </w:r>
      <w:r w:rsidR="006934B8">
        <w:rPr>
          <w:rStyle w:val="Hyperlink"/>
          <w:rFonts w:ascii="Arial" w:hAnsi="Arial" w:cs="Arial"/>
          <w:color w:val="auto"/>
          <w:sz w:val="24"/>
          <w:szCs w:val="24"/>
          <w:u w:val="none"/>
        </w:rPr>
        <w:t xml:space="preserve">Acesso </w:t>
      </w:r>
      <w:r>
        <w:rPr>
          <w:rStyle w:val="Hyperlink"/>
          <w:rFonts w:ascii="Arial" w:hAnsi="Arial" w:cs="Arial"/>
          <w:color w:val="auto"/>
          <w:sz w:val="24"/>
          <w:szCs w:val="24"/>
          <w:u w:val="none"/>
        </w:rPr>
        <w:t>em: 02 mar.</w:t>
      </w:r>
      <w:r w:rsidRPr="00F110E1">
        <w:rPr>
          <w:rStyle w:val="Hyperlink"/>
          <w:rFonts w:ascii="Arial" w:hAnsi="Arial" w:cs="Arial"/>
          <w:color w:val="auto"/>
          <w:sz w:val="24"/>
          <w:szCs w:val="24"/>
          <w:u w:val="none"/>
        </w:rPr>
        <w:t xml:space="preserve"> 2018.</w:t>
      </w:r>
    </w:p>
    <w:p w:rsidR="007F1522" w:rsidRPr="00F110E1" w:rsidRDefault="007F1522" w:rsidP="007F1522">
      <w:pPr>
        <w:pStyle w:val="Ttulo2"/>
        <w:spacing w:before="240" w:after="240" w:line="240" w:lineRule="auto"/>
        <w:jc w:val="both"/>
        <w:textAlignment w:val="baseline"/>
        <w:rPr>
          <w:rStyle w:val="Hyperlink"/>
          <w:rFonts w:ascii="Arial" w:hAnsi="Arial" w:cs="Arial"/>
          <w:b w:val="0"/>
          <w:color w:val="auto"/>
          <w:sz w:val="24"/>
          <w:szCs w:val="24"/>
          <w:u w:val="none"/>
        </w:rPr>
      </w:pPr>
      <w:r w:rsidRPr="00F110E1">
        <w:rPr>
          <w:rStyle w:val="color22"/>
          <w:rFonts w:ascii="Arial" w:hAnsi="Arial" w:cs="Arial"/>
          <w:b w:val="0"/>
          <w:bCs w:val="0"/>
          <w:color w:val="auto"/>
          <w:sz w:val="24"/>
          <w:szCs w:val="24"/>
          <w:bdr w:val="none" w:sz="0" w:space="0" w:color="auto" w:frame="1"/>
        </w:rPr>
        <w:t>TORRES, Sheila</w:t>
      </w:r>
      <w:r w:rsidRPr="006934B8">
        <w:rPr>
          <w:rStyle w:val="color22"/>
          <w:rFonts w:ascii="Arial" w:hAnsi="Arial" w:cs="Arial"/>
          <w:b w:val="0"/>
          <w:bCs w:val="0"/>
          <w:color w:val="auto"/>
          <w:sz w:val="24"/>
          <w:szCs w:val="24"/>
          <w:bdr w:val="none" w:sz="0" w:space="0" w:color="auto" w:frame="1"/>
        </w:rPr>
        <w:t>. Drenagem Linfática.</w:t>
      </w:r>
      <w:r w:rsidRPr="00F110E1">
        <w:rPr>
          <w:rStyle w:val="color22"/>
          <w:rFonts w:ascii="Arial" w:hAnsi="Arial" w:cs="Arial"/>
          <w:b w:val="0"/>
          <w:bCs w:val="0"/>
          <w:color w:val="auto"/>
          <w:sz w:val="24"/>
          <w:szCs w:val="24"/>
          <w:bdr w:val="none" w:sz="0" w:space="0" w:color="auto" w:frame="1"/>
        </w:rPr>
        <w:t xml:space="preserve"> </w:t>
      </w:r>
      <w:r w:rsidRPr="006934B8">
        <w:rPr>
          <w:rStyle w:val="color22"/>
          <w:rFonts w:ascii="Arial" w:hAnsi="Arial" w:cs="Arial"/>
          <w:bCs w:val="0"/>
          <w:color w:val="auto"/>
          <w:sz w:val="24"/>
          <w:szCs w:val="24"/>
          <w:bdr w:val="none" w:sz="0" w:space="0" w:color="auto" w:frame="1"/>
        </w:rPr>
        <w:t>Revista Vida Estética</w:t>
      </w:r>
      <w:r w:rsidRPr="00F110E1">
        <w:rPr>
          <w:rStyle w:val="color22"/>
          <w:rFonts w:ascii="Arial" w:hAnsi="Arial" w:cs="Arial"/>
          <w:b w:val="0"/>
          <w:bCs w:val="0"/>
          <w:color w:val="auto"/>
          <w:sz w:val="24"/>
          <w:szCs w:val="24"/>
          <w:bdr w:val="none" w:sz="0" w:space="0" w:color="auto" w:frame="1"/>
        </w:rPr>
        <w:t xml:space="preserve">. Ed. 3 Vol. III. 2016. Disponível em: </w:t>
      </w:r>
      <w:r w:rsidR="006934B8">
        <w:rPr>
          <w:rStyle w:val="color22"/>
          <w:rFonts w:ascii="Arial" w:hAnsi="Arial" w:cs="Arial"/>
          <w:b w:val="0"/>
          <w:bCs w:val="0"/>
          <w:color w:val="auto"/>
          <w:sz w:val="24"/>
          <w:szCs w:val="24"/>
          <w:bdr w:val="none" w:sz="0" w:space="0" w:color="auto" w:frame="1"/>
        </w:rPr>
        <w:t>&lt;</w:t>
      </w:r>
      <w:hyperlink r:id="rId15" w:history="1">
        <w:r w:rsidRPr="00F110E1">
          <w:rPr>
            <w:rStyle w:val="Hyperlink"/>
            <w:rFonts w:ascii="Arial" w:hAnsi="Arial" w:cs="Arial"/>
            <w:b w:val="0"/>
            <w:color w:val="auto"/>
            <w:sz w:val="24"/>
            <w:szCs w:val="24"/>
            <w:u w:val="none"/>
          </w:rPr>
          <w:t>https://www.vidaestetica.com.br/estetica-drenagem</w:t>
        </w:r>
      </w:hyperlink>
      <w:r w:rsidR="006934B8">
        <w:rPr>
          <w:rStyle w:val="Hyperlink"/>
          <w:rFonts w:ascii="Arial" w:hAnsi="Arial" w:cs="Arial"/>
          <w:b w:val="0"/>
          <w:color w:val="auto"/>
          <w:sz w:val="24"/>
          <w:szCs w:val="24"/>
          <w:u w:val="none"/>
        </w:rPr>
        <w:t>&gt;</w:t>
      </w:r>
      <w:r w:rsidRPr="00F110E1">
        <w:rPr>
          <w:rStyle w:val="Hyperlink"/>
          <w:rFonts w:ascii="Arial" w:hAnsi="Arial" w:cs="Arial"/>
          <w:b w:val="0"/>
          <w:color w:val="auto"/>
          <w:sz w:val="24"/>
          <w:szCs w:val="24"/>
          <w:u w:val="none"/>
        </w:rPr>
        <w:t>. Acesso em</w:t>
      </w:r>
      <w:r w:rsidR="006934B8">
        <w:rPr>
          <w:rStyle w:val="Hyperlink"/>
          <w:rFonts w:ascii="Arial" w:hAnsi="Arial" w:cs="Arial"/>
          <w:b w:val="0"/>
          <w:color w:val="auto"/>
          <w:sz w:val="24"/>
          <w:szCs w:val="24"/>
          <w:u w:val="none"/>
        </w:rPr>
        <w:t>:</w:t>
      </w:r>
      <w:r w:rsidRPr="00F110E1">
        <w:rPr>
          <w:rStyle w:val="Hyperlink"/>
          <w:rFonts w:ascii="Arial" w:hAnsi="Arial" w:cs="Arial"/>
          <w:b w:val="0"/>
          <w:color w:val="auto"/>
          <w:sz w:val="24"/>
          <w:szCs w:val="24"/>
          <w:u w:val="none"/>
        </w:rPr>
        <w:t xml:space="preserve"> 22 fev. 2018.</w:t>
      </w:r>
    </w:p>
    <w:p w:rsidR="007F1522" w:rsidRPr="00266BB8" w:rsidRDefault="007F1522" w:rsidP="007F1522">
      <w:pPr>
        <w:spacing w:before="240" w:after="240" w:line="240" w:lineRule="auto"/>
        <w:jc w:val="both"/>
        <w:rPr>
          <w:rFonts w:ascii="Arial" w:hAnsi="Arial" w:cs="Arial"/>
          <w:sz w:val="24"/>
          <w:szCs w:val="24"/>
        </w:rPr>
      </w:pPr>
      <w:r w:rsidRPr="00266BB8">
        <w:rPr>
          <w:rFonts w:ascii="Arial" w:hAnsi="Arial" w:cs="Arial"/>
          <w:sz w:val="24"/>
          <w:szCs w:val="24"/>
        </w:rPr>
        <w:t xml:space="preserve">UNIARARAS. </w:t>
      </w:r>
      <w:r w:rsidRPr="00266BB8">
        <w:rPr>
          <w:rFonts w:ascii="Arial" w:hAnsi="Arial" w:cs="Arial"/>
          <w:b/>
          <w:sz w:val="24"/>
          <w:szCs w:val="24"/>
        </w:rPr>
        <w:t>Revista Cientifica de FHO</w:t>
      </w:r>
      <w:r w:rsidRPr="00266BB8">
        <w:rPr>
          <w:rFonts w:ascii="Arial" w:hAnsi="Arial" w:cs="Arial"/>
          <w:sz w:val="24"/>
          <w:szCs w:val="24"/>
        </w:rPr>
        <w:t xml:space="preserve">. V.3, n. 2/2015. </w:t>
      </w:r>
      <w:r w:rsidR="006934B8" w:rsidRPr="00266BB8">
        <w:rPr>
          <w:rFonts w:ascii="Arial" w:hAnsi="Arial" w:cs="Arial"/>
          <w:sz w:val="24"/>
          <w:szCs w:val="24"/>
        </w:rPr>
        <w:t>Disponível</w:t>
      </w:r>
      <w:r w:rsidRPr="00266BB8">
        <w:rPr>
          <w:rFonts w:ascii="Arial" w:hAnsi="Arial" w:cs="Arial"/>
          <w:sz w:val="24"/>
          <w:szCs w:val="24"/>
        </w:rPr>
        <w:t xml:space="preserve"> em: </w:t>
      </w:r>
      <w:r w:rsidR="006934B8">
        <w:rPr>
          <w:rFonts w:ascii="Arial" w:hAnsi="Arial" w:cs="Arial"/>
          <w:sz w:val="24"/>
          <w:szCs w:val="24"/>
        </w:rPr>
        <w:t>&lt;</w:t>
      </w:r>
      <w:hyperlink r:id="rId16" w:history="1">
        <w:r w:rsidRPr="00266BB8">
          <w:rPr>
            <w:rStyle w:val="Hyperlink"/>
            <w:rFonts w:ascii="Arial" w:hAnsi="Arial" w:cs="Arial"/>
            <w:color w:val="auto"/>
            <w:sz w:val="24"/>
            <w:szCs w:val="24"/>
            <w:u w:val="none"/>
          </w:rPr>
          <w:t>http://www.uniararas.br/revistacientifica/_documentos/art.008-2016.pdf</w:t>
        </w:r>
      </w:hyperlink>
      <w:r w:rsidR="006934B8">
        <w:rPr>
          <w:rStyle w:val="Hyperlink"/>
          <w:rFonts w:ascii="Arial" w:hAnsi="Arial" w:cs="Arial"/>
          <w:color w:val="auto"/>
          <w:sz w:val="24"/>
          <w:szCs w:val="24"/>
          <w:u w:val="none"/>
        </w:rPr>
        <w:t>&gt;.</w:t>
      </w:r>
      <w:r w:rsidRPr="00266BB8">
        <w:rPr>
          <w:rFonts w:ascii="Arial" w:hAnsi="Arial" w:cs="Arial"/>
          <w:sz w:val="24"/>
          <w:szCs w:val="24"/>
        </w:rPr>
        <w:t xml:space="preserve"> </w:t>
      </w:r>
      <w:r w:rsidR="006934B8" w:rsidRPr="00266BB8">
        <w:rPr>
          <w:rFonts w:ascii="Arial" w:hAnsi="Arial" w:cs="Arial"/>
          <w:sz w:val="24"/>
          <w:szCs w:val="24"/>
        </w:rPr>
        <w:t>A</w:t>
      </w:r>
      <w:r w:rsidR="006934B8">
        <w:rPr>
          <w:rFonts w:ascii="Arial" w:hAnsi="Arial" w:cs="Arial"/>
          <w:sz w:val="24"/>
          <w:szCs w:val="24"/>
        </w:rPr>
        <w:t>cess</w:t>
      </w:r>
      <w:r w:rsidRPr="00266BB8">
        <w:rPr>
          <w:rFonts w:ascii="Arial" w:hAnsi="Arial" w:cs="Arial"/>
          <w:sz w:val="24"/>
          <w:szCs w:val="24"/>
        </w:rPr>
        <w:t>o em</w:t>
      </w:r>
      <w:r w:rsidR="006934B8">
        <w:rPr>
          <w:rFonts w:ascii="Arial" w:hAnsi="Arial" w:cs="Arial"/>
          <w:sz w:val="24"/>
          <w:szCs w:val="24"/>
        </w:rPr>
        <w:t>:</w:t>
      </w:r>
      <w:r w:rsidRPr="00266BB8">
        <w:rPr>
          <w:rFonts w:ascii="Arial" w:hAnsi="Arial" w:cs="Arial"/>
          <w:sz w:val="24"/>
          <w:szCs w:val="24"/>
        </w:rPr>
        <w:t xml:space="preserve"> 02 mar. de 2018.</w:t>
      </w:r>
    </w:p>
    <w:p w:rsidR="007F1522" w:rsidRPr="00266BB8" w:rsidRDefault="007F1522" w:rsidP="007F1522">
      <w:pPr>
        <w:spacing w:before="240" w:after="240" w:line="240" w:lineRule="auto"/>
        <w:jc w:val="both"/>
        <w:rPr>
          <w:rFonts w:ascii="Arial" w:hAnsi="Arial" w:cs="Arial"/>
          <w:sz w:val="24"/>
          <w:szCs w:val="24"/>
        </w:rPr>
      </w:pPr>
      <w:r w:rsidRPr="00266BB8">
        <w:rPr>
          <w:rFonts w:ascii="Arial" w:hAnsi="Arial" w:cs="Arial"/>
          <w:sz w:val="24"/>
          <w:szCs w:val="24"/>
        </w:rPr>
        <w:t xml:space="preserve">VIEIRA, Bruna S; ARROYO, Claudia T. </w:t>
      </w:r>
      <w:r w:rsidRPr="00266BB8">
        <w:rPr>
          <w:rFonts w:ascii="Arial" w:hAnsi="Arial" w:cs="Arial"/>
          <w:b/>
          <w:sz w:val="24"/>
          <w:szCs w:val="24"/>
        </w:rPr>
        <w:t xml:space="preserve">A imagem corporal e a autoestima de mulheres que procuram atendimento estético e </w:t>
      </w:r>
      <w:proofErr w:type="spellStart"/>
      <w:r w:rsidRPr="00266BB8">
        <w:rPr>
          <w:rFonts w:ascii="Arial" w:hAnsi="Arial" w:cs="Arial"/>
          <w:b/>
          <w:sz w:val="24"/>
          <w:szCs w:val="24"/>
        </w:rPr>
        <w:t>exercicios</w:t>
      </w:r>
      <w:proofErr w:type="spellEnd"/>
      <w:r w:rsidRPr="00266BB8">
        <w:rPr>
          <w:rFonts w:ascii="Arial" w:hAnsi="Arial" w:cs="Arial"/>
          <w:b/>
          <w:sz w:val="24"/>
          <w:szCs w:val="24"/>
        </w:rPr>
        <w:t xml:space="preserve"> físicos em SPA</w:t>
      </w:r>
      <w:r w:rsidRPr="00266BB8">
        <w:rPr>
          <w:rFonts w:ascii="Arial" w:hAnsi="Arial" w:cs="Arial"/>
          <w:sz w:val="24"/>
          <w:szCs w:val="24"/>
        </w:rPr>
        <w:t xml:space="preserve">. Disponível em: </w:t>
      </w:r>
      <w:r w:rsidR="006934B8">
        <w:rPr>
          <w:rFonts w:ascii="Arial" w:hAnsi="Arial" w:cs="Arial"/>
          <w:sz w:val="24"/>
          <w:szCs w:val="24"/>
        </w:rPr>
        <w:t>&lt;</w:t>
      </w:r>
      <w:hyperlink r:id="rId17" w:history="1">
        <w:r w:rsidRPr="00266BB8">
          <w:rPr>
            <w:rStyle w:val="Hyperlink"/>
            <w:rFonts w:ascii="Arial" w:hAnsi="Arial" w:cs="Arial"/>
            <w:color w:val="auto"/>
            <w:sz w:val="24"/>
            <w:szCs w:val="24"/>
            <w:u w:val="none"/>
          </w:rPr>
          <w:t>http://www.unifafibe.com.br/revistasonline/arquivos/revistaeducacaofisica/sumario/23/27102012114544.pdf</w:t>
        </w:r>
      </w:hyperlink>
      <w:r w:rsidR="006934B8">
        <w:rPr>
          <w:rStyle w:val="Hyperlink"/>
          <w:rFonts w:ascii="Arial" w:hAnsi="Arial" w:cs="Arial"/>
          <w:color w:val="auto"/>
          <w:sz w:val="24"/>
          <w:szCs w:val="24"/>
          <w:u w:val="none"/>
        </w:rPr>
        <w:t>&gt;.</w:t>
      </w:r>
      <w:r w:rsidRPr="00266BB8">
        <w:rPr>
          <w:rFonts w:ascii="Arial" w:hAnsi="Arial" w:cs="Arial"/>
          <w:b/>
          <w:sz w:val="24"/>
          <w:szCs w:val="24"/>
        </w:rPr>
        <w:t xml:space="preserve"> </w:t>
      </w:r>
      <w:r w:rsidR="006934B8" w:rsidRPr="00266BB8">
        <w:rPr>
          <w:rFonts w:ascii="Arial" w:hAnsi="Arial" w:cs="Arial"/>
          <w:sz w:val="24"/>
          <w:szCs w:val="24"/>
        </w:rPr>
        <w:t xml:space="preserve">Acesso </w:t>
      </w:r>
      <w:r w:rsidRPr="00266BB8">
        <w:rPr>
          <w:rFonts w:ascii="Arial" w:hAnsi="Arial" w:cs="Arial"/>
          <w:sz w:val="24"/>
          <w:szCs w:val="24"/>
        </w:rPr>
        <w:t>em</w:t>
      </w:r>
      <w:r w:rsidR="006934B8">
        <w:rPr>
          <w:rFonts w:ascii="Arial" w:hAnsi="Arial" w:cs="Arial"/>
          <w:sz w:val="24"/>
          <w:szCs w:val="24"/>
        </w:rPr>
        <w:t>:</w:t>
      </w:r>
      <w:r w:rsidRPr="00266BB8">
        <w:rPr>
          <w:rFonts w:ascii="Arial" w:hAnsi="Arial" w:cs="Arial"/>
          <w:sz w:val="24"/>
          <w:szCs w:val="24"/>
        </w:rPr>
        <w:t xml:space="preserve"> 02 </w:t>
      </w:r>
      <w:r w:rsidR="006934B8">
        <w:rPr>
          <w:rFonts w:ascii="Arial" w:hAnsi="Arial" w:cs="Arial"/>
          <w:sz w:val="24"/>
          <w:szCs w:val="24"/>
        </w:rPr>
        <w:t>mar.</w:t>
      </w:r>
      <w:r w:rsidRPr="00266BB8">
        <w:rPr>
          <w:rFonts w:ascii="Arial" w:hAnsi="Arial" w:cs="Arial"/>
          <w:sz w:val="24"/>
          <w:szCs w:val="24"/>
        </w:rPr>
        <w:t xml:space="preserve"> 2018.</w:t>
      </w:r>
    </w:p>
    <w:sectPr w:rsidR="007F1522" w:rsidRPr="00266BB8" w:rsidSect="007F1522">
      <w:headerReference w:type="default" r:id="rId18"/>
      <w:footerReference w:type="first" r:id="rId19"/>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0D7" w:rsidRDefault="001D00D7" w:rsidP="008D6253">
      <w:pPr>
        <w:spacing w:after="0" w:line="240" w:lineRule="auto"/>
      </w:pPr>
      <w:r>
        <w:separator/>
      </w:r>
    </w:p>
  </w:endnote>
  <w:endnote w:type="continuationSeparator" w:id="0">
    <w:p w:rsidR="001D00D7" w:rsidRDefault="001D00D7" w:rsidP="008D6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C53" w:rsidRDefault="00825C53">
    <w:pPr>
      <w:pStyle w:val="Rodap"/>
    </w:pPr>
  </w:p>
  <w:p w:rsidR="00825C53" w:rsidRPr="000F46C3" w:rsidRDefault="00825C53" w:rsidP="006F1648">
    <w:pPr>
      <w:pStyle w:val="Rodap"/>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0D7" w:rsidRDefault="001D00D7" w:rsidP="008D6253">
      <w:pPr>
        <w:spacing w:after="0" w:line="240" w:lineRule="auto"/>
      </w:pPr>
      <w:r>
        <w:separator/>
      </w:r>
    </w:p>
  </w:footnote>
  <w:footnote w:type="continuationSeparator" w:id="0">
    <w:p w:rsidR="001D00D7" w:rsidRDefault="001D00D7" w:rsidP="008D6253">
      <w:pPr>
        <w:spacing w:after="0" w:line="240" w:lineRule="auto"/>
      </w:pPr>
      <w:r>
        <w:continuationSeparator/>
      </w:r>
    </w:p>
  </w:footnote>
  <w:footnote w:id="1">
    <w:p w:rsidR="006934B8" w:rsidRPr="006934B8" w:rsidRDefault="006934B8" w:rsidP="006934B8">
      <w:pPr>
        <w:pStyle w:val="Textodenotaderodap"/>
        <w:jc w:val="both"/>
        <w:rPr>
          <w:rFonts w:ascii="Arial" w:hAnsi="Arial" w:cs="Arial"/>
          <w:sz w:val="16"/>
          <w:szCs w:val="16"/>
        </w:rPr>
      </w:pPr>
      <w:r w:rsidRPr="006934B8">
        <w:rPr>
          <w:rStyle w:val="Refdenotaderodap"/>
          <w:rFonts w:ascii="Arial" w:hAnsi="Arial" w:cs="Arial"/>
          <w:sz w:val="16"/>
          <w:szCs w:val="16"/>
        </w:rPr>
        <w:footnoteRef/>
      </w:r>
      <w:r w:rsidRPr="006934B8">
        <w:rPr>
          <w:rFonts w:ascii="Arial" w:hAnsi="Arial" w:cs="Arial"/>
          <w:sz w:val="16"/>
          <w:szCs w:val="16"/>
        </w:rPr>
        <w:t xml:space="preserve"> </w:t>
      </w:r>
      <w:proofErr w:type="spellStart"/>
      <w:r w:rsidRPr="006934B8">
        <w:rPr>
          <w:rFonts w:ascii="Arial" w:hAnsi="Arial" w:cs="Arial"/>
          <w:sz w:val="16"/>
          <w:szCs w:val="16"/>
        </w:rPr>
        <w:t>Formanda</w:t>
      </w:r>
      <w:proofErr w:type="spellEnd"/>
      <w:r w:rsidRPr="006934B8">
        <w:rPr>
          <w:rFonts w:ascii="Arial" w:hAnsi="Arial" w:cs="Arial"/>
          <w:sz w:val="16"/>
          <w:szCs w:val="16"/>
        </w:rPr>
        <w:t xml:space="preserve"> do curso superior tecnológico. E-mail: Elisangela Lopes Torres, </w:t>
      </w:r>
      <w:proofErr w:type="gramStart"/>
      <w:r w:rsidRPr="006934B8">
        <w:rPr>
          <w:rFonts w:ascii="Arial" w:hAnsi="Arial" w:cs="Arial"/>
          <w:sz w:val="16"/>
          <w:szCs w:val="16"/>
        </w:rPr>
        <w:t>lopeselisangela12.</w:t>
      </w:r>
      <w:proofErr w:type="gramEnd"/>
      <w:r w:rsidRPr="006934B8">
        <w:rPr>
          <w:rFonts w:ascii="Arial" w:hAnsi="Arial" w:cs="Arial"/>
          <w:sz w:val="16"/>
          <w:szCs w:val="16"/>
        </w:rPr>
        <w:t>el@gmail.com</w:t>
      </w:r>
    </w:p>
  </w:footnote>
  <w:footnote w:id="2">
    <w:p w:rsidR="006934B8" w:rsidRPr="006934B8" w:rsidRDefault="006934B8" w:rsidP="006934B8">
      <w:pPr>
        <w:pStyle w:val="Textodenotaderodap"/>
        <w:jc w:val="both"/>
        <w:rPr>
          <w:rFonts w:ascii="Arial" w:hAnsi="Arial" w:cs="Arial"/>
          <w:sz w:val="16"/>
          <w:szCs w:val="16"/>
        </w:rPr>
      </w:pPr>
      <w:r w:rsidRPr="006934B8">
        <w:rPr>
          <w:rStyle w:val="Refdenotaderodap"/>
          <w:rFonts w:ascii="Arial" w:hAnsi="Arial" w:cs="Arial"/>
          <w:sz w:val="16"/>
          <w:szCs w:val="16"/>
        </w:rPr>
        <w:footnoteRef/>
      </w:r>
      <w:r w:rsidRPr="006934B8">
        <w:rPr>
          <w:rFonts w:ascii="Arial" w:hAnsi="Arial" w:cs="Arial"/>
          <w:sz w:val="16"/>
          <w:szCs w:val="16"/>
        </w:rPr>
        <w:t xml:space="preserve"> </w:t>
      </w:r>
      <w:proofErr w:type="spellStart"/>
      <w:r w:rsidRPr="006934B8">
        <w:rPr>
          <w:rFonts w:ascii="Arial" w:hAnsi="Arial" w:cs="Arial"/>
          <w:sz w:val="16"/>
          <w:szCs w:val="16"/>
        </w:rPr>
        <w:t>Formanda</w:t>
      </w:r>
      <w:proofErr w:type="spellEnd"/>
      <w:r w:rsidRPr="006934B8">
        <w:rPr>
          <w:rFonts w:ascii="Arial" w:hAnsi="Arial" w:cs="Arial"/>
          <w:sz w:val="16"/>
          <w:szCs w:val="16"/>
        </w:rPr>
        <w:t xml:space="preserve"> do curso superior tecnológico. E-mail: Gabriela Abrantes Caetano, </w:t>
      </w:r>
      <w:proofErr w:type="gramStart"/>
      <w:r w:rsidRPr="006934B8">
        <w:rPr>
          <w:rFonts w:ascii="Arial" w:hAnsi="Arial" w:cs="Arial"/>
          <w:sz w:val="16"/>
          <w:szCs w:val="16"/>
        </w:rPr>
        <w:t>Gabriela.gac@hotmail.com</w:t>
      </w:r>
      <w:proofErr w:type="gramEnd"/>
    </w:p>
  </w:footnote>
  <w:footnote w:id="3">
    <w:p w:rsidR="006934B8" w:rsidRPr="006934B8" w:rsidRDefault="006934B8" w:rsidP="006934B8">
      <w:pPr>
        <w:pStyle w:val="Textodenotaderodap"/>
        <w:jc w:val="both"/>
        <w:rPr>
          <w:rFonts w:ascii="Arial" w:hAnsi="Arial" w:cs="Arial"/>
          <w:sz w:val="16"/>
          <w:szCs w:val="16"/>
        </w:rPr>
      </w:pPr>
      <w:r w:rsidRPr="006934B8">
        <w:rPr>
          <w:rStyle w:val="Refdenotaderodap"/>
          <w:rFonts w:ascii="Arial" w:hAnsi="Arial" w:cs="Arial"/>
          <w:sz w:val="16"/>
          <w:szCs w:val="16"/>
        </w:rPr>
        <w:footnoteRef/>
      </w:r>
      <w:r w:rsidRPr="006934B8">
        <w:rPr>
          <w:rFonts w:ascii="Arial" w:hAnsi="Arial" w:cs="Arial"/>
          <w:sz w:val="16"/>
          <w:szCs w:val="16"/>
        </w:rPr>
        <w:t xml:space="preserve"> </w:t>
      </w:r>
      <w:proofErr w:type="spellStart"/>
      <w:r w:rsidRPr="006934B8">
        <w:rPr>
          <w:rFonts w:ascii="Arial" w:hAnsi="Arial" w:cs="Arial"/>
          <w:sz w:val="16"/>
          <w:szCs w:val="16"/>
        </w:rPr>
        <w:t>Formanda</w:t>
      </w:r>
      <w:proofErr w:type="spellEnd"/>
      <w:r w:rsidRPr="006934B8">
        <w:rPr>
          <w:rFonts w:ascii="Arial" w:hAnsi="Arial" w:cs="Arial"/>
          <w:sz w:val="16"/>
          <w:szCs w:val="16"/>
        </w:rPr>
        <w:t xml:space="preserve"> do curso superior tecnológico. E-mail: </w:t>
      </w:r>
      <w:proofErr w:type="spellStart"/>
      <w:r w:rsidRPr="006934B8">
        <w:rPr>
          <w:rFonts w:ascii="Arial" w:hAnsi="Arial" w:cs="Arial"/>
          <w:sz w:val="16"/>
          <w:szCs w:val="16"/>
        </w:rPr>
        <w:t>Herica</w:t>
      </w:r>
      <w:proofErr w:type="spellEnd"/>
      <w:r w:rsidRPr="006934B8">
        <w:rPr>
          <w:rFonts w:ascii="Arial" w:hAnsi="Arial" w:cs="Arial"/>
          <w:sz w:val="16"/>
          <w:szCs w:val="16"/>
        </w:rPr>
        <w:t xml:space="preserve"> </w:t>
      </w:r>
      <w:proofErr w:type="spellStart"/>
      <w:r w:rsidRPr="006934B8">
        <w:rPr>
          <w:rFonts w:ascii="Arial" w:hAnsi="Arial" w:cs="Arial"/>
          <w:sz w:val="16"/>
          <w:szCs w:val="16"/>
        </w:rPr>
        <w:t>Stefane</w:t>
      </w:r>
      <w:proofErr w:type="spellEnd"/>
      <w:r w:rsidRPr="006934B8">
        <w:rPr>
          <w:rFonts w:ascii="Arial" w:hAnsi="Arial" w:cs="Arial"/>
          <w:sz w:val="16"/>
          <w:szCs w:val="16"/>
        </w:rPr>
        <w:t xml:space="preserve"> M. Santos, </w:t>
      </w:r>
      <w:proofErr w:type="gramStart"/>
      <w:r w:rsidRPr="006934B8">
        <w:rPr>
          <w:rFonts w:ascii="Arial" w:hAnsi="Arial" w:cs="Arial"/>
          <w:sz w:val="16"/>
          <w:szCs w:val="16"/>
        </w:rPr>
        <w:t>erica107586@gmail.com</w:t>
      </w:r>
      <w:proofErr w:type="gramEnd"/>
    </w:p>
  </w:footnote>
  <w:footnote w:id="4">
    <w:p w:rsidR="006934B8" w:rsidRPr="006934B8" w:rsidRDefault="006934B8" w:rsidP="006934B8">
      <w:pPr>
        <w:pStyle w:val="Textodenotaderodap"/>
        <w:jc w:val="both"/>
        <w:rPr>
          <w:rFonts w:ascii="Arial" w:hAnsi="Arial" w:cs="Arial"/>
          <w:sz w:val="16"/>
          <w:szCs w:val="16"/>
        </w:rPr>
      </w:pPr>
      <w:r w:rsidRPr="006934B8">
        <w:rPr>
          <w:rStyle w:val="Refdenotaderodap"/>
          <w:rFonts w:ascii="Arial" w:hAnsi="Arial" w:cs="Arial"/>
          <w:sz w:val="16"/>
          <w:szCs w:val="16"/>
        </w:rPr>
        <w:footnoteRef/>
      </w:r>
      <w:r w:rsidRPr="006934B8">
        <w:rPr>
          <w:rFonts w:ascii="Arial" w:hAnsi="Arial" w:cs="Arial"/>
          <w:sz w:val="16"/>
          <w:szCs w:val="16"/>
        </w:rPr>
        <w:t xml:space="preserve"> </w:t>
      </w:r>
      <w:proofErr w:type="spellStart"/>
      <w:r w:rsidRPr="006934B8">
        <w:rPr>
          <w:rFonts w:ascii="Arial" w:hAnsi="Arial" w:cs="Arial"/>
          <w:sz w:val="16"/>
          <w:szCs w:val="16"/>
        </w:rPr>
        <w:t>Formanda</w:t>
      </w:r>
      <w:proofErr w:type="spellEnd"/>
      <w:r w:rsidRPr="006934B8">
        <w:rPr>
          <w:rFonts w:ascii="Arial" w:hAnsi="Arial" w:cs="Arial"/>
          <w:sz w:val="16"/>
          <w:szCs w:val="16"/>
        </w:rPr>
        <w:t xml:space="preserve"> do curso superior tecnológico. E-mail: </w:t>
      </w:r>
      <w:proofErr w:type="spellStart"/>
      <w:r w:rsidRPr="006934B8">
        <w:rPr>
          <w:rFonts w:ascii="Arial" w:hAnsi="Arial" w:cs="Arial"/>
          <w:sz w:val="16"/>
          <w:szCs w:val="16"/>
        </w:rPr>
        <w:t>Raniara</w:t>
      </w:r>
      <w:proofErr w:type="spellEnd"/>
      <w:r w:rsidRPr="006934B8">
        <w:rPr>
          <w:rFonts w:ascii="Arial" w:hAnsi="Arial" w:cs="Arial"/>
          <w:sz w:val="16"/>
          <w:szCs w:val="16"/>
        </w:rPr>
        <w:t xml:space="preserve"> da Cruz Araújo, </w:t>
      </w:r>
      <w:proofErr w:type="gramStart"/>
      <w:r w:rsidRPr="006934B8">
        <w:rPr>
          <w:rFonts w:ascii="Arial" w:hAnsi="Arial" w:cs="Arial"/>
          <w:sz w:val="16"/>
          <w:szCs w:val="16"/>
        </w:rPr>
        <w:t>raniria19@hotmail.com</w:t>
      </w:r>
      <w:proofErr w:type="gramEnd"/>
    </w:p>
    <w:p w:rsidR="006934B8" w:rsidRPr="006934B8" w:rsidRDefault="006934B8" w:rsidP="006934B8">
      <w:pPr>
        <w:pStyle w:val="Textodenotaderodap"/>
        <w:jc w:val="both"/>
        <w:rPr>
          <w:rFonts w:ascii="Arial" w:hAnsi="Arial" w:cs="Arial"/>
          <w:sz w:val="16"/>
          <w:szCs w:val="16"/>
        </w:rPr>
      </w:pPr>
      <w:r w:rsidRPr="006934B8">
        <w:rPr>
          <w:rFonts w:ascii="Arial" w:hAnsi="Arial" w:cs="Arial"/>
          <w:b/>
          <w:sz w:val="16"/>
          <w:szCs w:val="16"/>
        </w:rPr>
        <w:t>Orientadora do Artigo</w:t>
      </w:r>
      <w:r w:rsidRPr="006934B8">
        <w:rPr>
          <w:rFonts w:ascii="Arial" w:hAnsi="Arial" w:cs="Arial"/>
          <w:sz w:val="16"/>
          <w:szCs w:val="16"/>
        </w:rPr>
        <w:t xml:space="preserve">: </w:t>
      </w:r>
      <w:proofErr w:type="spellStart"/>
      <w:r w:rsidRPr="006934B8">
        <w:rPr>
          <w:rFonts w:ascii="Arial" w:hAnsi="Arial" w:cs="Arial"/>
          <w:sz w:val="16"/>
          <w:szCs w:val="16"/>
        </w:rPr>
        <w:t>Profª</w:t>
      </w:r>
      <w:proofErr w:type="spellEnd"/>
      <w:r w:rsidRPr="006934B8">
        <w:rPr>
          <w:rFonts w:ascii="Arial" w:hAnsi="Arial" w:cs="Arial"/>
          <w:sz w:val="16"/>
          <w:szCs w:val="16"/>
        </w:rPr>
        <w:t xml:space="preserve">. Carla Simone </w:t>
      </w:r>
      <w:proofErr w:type="spellStart"/>
      <w:r w:rsidRPr="006934B8">
        <w:rPr>
          <w:rFonts w:ascii="Arial" w:hAnsi="Arial" w:cs="Arial"/>
          <w:sz w:val="16"/>
          <w:szCs w:val="16"/>
        </w:rPr>
        <w:t>Binz</w:t>
      </w:r>
      <w:proofErr w:type="spellEnd"/>
    </w:p>
    <w:p w:rsidR="006934B8" w:rsidRDefault="006934B8" w:rsidP="006934B8">
      <w:pPr>
        <w:pStyle w:val="Textodenotaderodap"/>
      </w:pPr>
    </w:p>
    <w:p w:rsidR="006934B8" w:rsidRDefault="006934B8">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7E8" w:rsidRPr="006934B8" w:rsidRDefault="001D00D7">
    <w:pPr>
      <w:pStyle w:val="Cabealho"/>
      <w:jc w:val="right"/>
      <w:rPr>
        <w:rFonts w:ascii="Arial" w:hAnsi="Arial" w:cs="Arial"/>
        <w:sz w:val="20"/>
        <w:szCs w:val="20"/>
      </w:rPr>
    </w:pPr>
    <w:r w:rsidRPr="006934B8">
      <w:rPr>
        <w:rFonts w:ascii="Arial" w:hAnsi="Arial" w:cs="Arial"/>
        <w:sz w:val="20"/>
        <w:szCs w:val="20"/>
      </w:rPr>
      <w:fldChar w:fldCharType="begin"/>
    </w:r>
    <w:r w:rsidRPr="006934B8">
      <w:rPr>
        <w:rFonts w:ascii="Arial" w:hAnsi="Arial" w:cs="Arial"/>
        <w:sz w:val="20"/>
        <w:szCs w:val="20"/>
      </w:rPr>
      <w:instrText>PAGE   \* MERGEFORMAT</w:instrText>
    </w:r>
    <w:r w:rsidRPr="006934B8">
      <w:rPr>
        <w:rFonts w:ascii="Arial" w:hAnsi="Arial" w:cs="Arial"/>
        <w:sz w:val="20"/>
        <w:szCs w:val="20"/>
      </w:rPr>
      <w:fldChar w:fldCharType="separate"/>
    </w:r>
    <w:r w:rsidR="006934B8">
      <w:rPr>
        <w:rFonts w:ascii="Arial" w:hAnsi="Arial" w:cs="Arial"/>
        <w:noProof/>
        <w:sz w:val="20"/>
        <w:szCs w:val="20"/>
      </w:rPr>
      <w:t>16</w:t>
    </w:r>
    <w:r w:rsidRPr="006934B8">
      <w:rPr>
        <w:rFonts w:ascii="Arial" w:hAnsi="Arial" w:cs="Arial"/>
        <w:noProof/>
        <w:sz w:val="20"/>
        <w:szCs w:val="20"/>
      </w:rPr>
      <w:fldChar w:fldCharType="end"/>
    </w:r>
  </w:p>
  <w:p w:rsidR="00FF37E8" w:rsidRDefault="00FF37E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26AA"/>
    <w:multiLevelType w:val="multilevel"/>
    <w:tmpl w:val="8C94A544"/>
    <w:lvl w:ilvl="0">
      <w:start w:val="1"/>
      <w:numFmt w:val="decimal"/>
      <w:lvlText w:val="%1"/>
      <w:lvlJc w:val="left"/>
      <w:pPr>
        <w:ind w:left="390" w:hanging="390"/>
      </w:pPr>
      <w:rPr>
        <w:rFonts w:cs="Times New Roman" w:hint="default"/>
      </w:rPr>
    </w:lvl>
    <w:lvl w:ilvl="1">
      <w:start w:val="1"/>
      <w:numFmt w:val="decimal"/>
      <w:lvlText w:val="%1.%2"/>
      <w:lvlJc w:val="left"/>
      <w:pPr>
        <w:ind w:left="390" w:hanging="39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018B6139"/>
    <w:multiLevelType w:val="multilevel"/>
    <w:tmpl w:val="3CCE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9E37D7"/>
    <w:multiLevelType w:val="multilevel"/>
    <w:tmpl w:val="CFE8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8935D2"/>
    <w:multiLevelType w:val="hybridMultilevel"/>
    <w:tmpl w:val="66A401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96522CC"/>
    <w:multiLevelType w:val="hybridMultilevel"/>
    <w:tmpl w:val="5C664846"/>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0C0E368C"/>
    <w:multiLevelType w:val="multilevel"/>
    <w:tmpl w:val="BED8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174DFB"/>
    <w:multiLevelType w:val="hybridMultilevel"/>
    <w:tmpl w:val="C18A3F30"/>
    <w:lvl w:ilvl="0" w:tplc="0416000F">
      <w:start w:val="1"/>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14B05B8C"/>
    <w:multiLevelType w:val="multilevel"/>
    <w:tmpl w:val="A6D61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1D5C4B"/>
    <w:multiLevelType w:val="multilevel"/>
    <w:tmpl w:val="C91E3784"/>
    <w:lvl w:ilvl="0">
      <w:start w:val="2"/>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9">
    <w:nsid w:val="1F9D00CF"/>
    <w:multiLevelType w:val="multilevel"/>
    <w:tmpl w:val="7710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DC2A5C"/>
    <w:multiLevelType w:val="multilevel"/>
    <w:tmpl w:val="8904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4F7146"/>
    <w:multiLevelType w:val="hybridMultilevel"/>
    <w:tmpl w:val="D81A081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1152FDE"/>
    <w:multiLevelType w:val="hybridMultilevel"/>
    <w:tmpl w:val="2F4A76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6540524"/>
    <w:multiLevelType w:val="hybridMultilevel"/>
    <w:tmpl w:val="A68E479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4">
    <w:nsid w:val="3C041704"/>
    <w:multiLevelType w:val="multilevel"/>
    <w:tmpl w:val="71E28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5961E4"/>
    <w:multiLevelType w:val="hybridMultilevel"/>
    <w:tmpl w:val="A5D2F628"/>
    <w:lvl w:ilvl="0" w:tplc="04160001">
      <w:start w:val="1"/>
      <w:numFmt w:val="bullet"/>
      <w:lvlText w:val=""/>
      <w:lvlJc w:val="left"/>
      <w:pPr>
        <w:ind w:left="1125" w:hanging="360"/>
      </w:pPr>
      <w:rPr>
        <w:rFonts w:ascii="Symbol" w:hAnsi="Symbol" w:hint="default"/>
      </w:rPr>
    </w:lvl>
    <w:lvl w:ilvl="1" w:tplc="04160003" w:tentative="1">
      <w:start w:val="1"/>
      <w:numFmt w:val="bullet"/>
      <w:lvlText w:val="o"/>
      <w:lvlJc w:val="left"/>
      <w:pPr>
        <w:ind w:left="1845" w:hanging="360"/>
      </w:pPr>
      <w:rPr>
        <w:rFonts w:ascii="Courier New" w:hAnsi="Courier New" w:hint="default"/>
      </w:rPr>
    </w:lvl>
    <w:lvl w:ilvl="2" w:tplc="04160005" w:tentative="1">
      <w:start w:val="1"/>
      <w:numFmt w:val="bullet"/>
      <w:lvlText w:val=""/>
      <w:lvlJc w:val="left"/>
      <w:pPr>
        <w:ind w:left="2565" w:hanging="360"/>
      </w:pPr>
      <w:rPr>
        <w:rFonts w:ascii="Wingdings" w:hAnsi="Wingdings" w:hint="default"/>
      </w:rPr>
    </w:lvl>
    <w:lvl w:ilvl="3" w:tplc="04160001" w:tentative="1">
      <w:start w:val="1"/>
      <w:numFmt w:val="bullet"/>
      <w:lvlText w:val=""/>
      <w:lvlJc w:val="left"/>
      <w:pPr>
        <w:ind w:left="3285" w:hanging="360"/>
      </w:pPr>
      <w:rPr>
        <w:rFonts w:ascii="Symbol" w:hAnsi="Symbol" w:hint="default"/>
      </w:rPr>
    </w:lvl>
    <w:lvl w:ilvl="4" w:tplc="04160003" w:tentative="1">
      <w:start w:val="1"/>
      <w:numFmt w:val="bullet"/>
      <w:lvlText w:val="o"/>
      <w:lvlJc w:val="left"/>
      <w:pPr>
        <w:ind w:left="4005" w:hanging="360"/>
      </w:pPr>
      <w:rPr>
        <w:rFonts w:ascii="Courier New" w:hAnsi="Courier New" w:hint="default"/>
      </w:rPr>
    </w:lvl>
    <w:lvl w:ilvl="5" w:tplc="04160005" w:tentative="1">
      <w:start w:val="1"/>
      <w:numFmt w:val="bullet"/>
      <w:lvlText w:val=""/>
      <w:lvlJc w:val="left"/>
      <w:pPr>
        <w:ind w:left="4725" w:hanging="360"/>
      </w:pPr>
      <w:rPr>
        <w:rFonts w:ascii="Wingdings" w:hAnsi="Wingdings" w:hint="default"/>
      </w:rPr>
    </w:lvl>
    <w:lvl w:ilvl="6" w:tplc="04160001" w:tentative="1">
      <w:start w:val="1"/>
      <w:numFmt w:val="bullet"/>
      <w:lvlText w:val=""/>
      <w:lvlJc w:val="left"/>
      <w:pPr>
        <w:ind w:left="5445" w:hanging="360"/>
      </w:pPr>
      <w:rPr>
        <w:rFonts w:ascii="Symbol" w:hAnsi="Symbol" w:hint="default"/>
      </w:rPr>
    </w:lvl>
    <w:lvl w:ilvl="7" w:tplc="04160003" w:tentative="1">
      <w:start w:val="1"/>
      <w:numFmt w:val="bullet"/>
      <w:lvlText w:val="o"/>
      <w:lvlJc w:val="left"/>
      <w:pPr>
        <w:ind w:left="6165" w:hanging="360"/>
      </w:pPr>
      <w:rPr>
        <w:rFonts w:ascii="Courier New" w:hAnsi="Courier New" w:hint="default"/>
      </w:rPr>
    </w:lvl>
    <w:lvl w:ilvl="8" w:tplc="04160005" w:tentative="1">
      <w:start w:val="1"/>
      <w:numFmt w:val="bullet"/>
      <w:lvlText w:val=""/>
      <w:lvlJc w:val="left"/>
      <w:pPr>
        <w:ind w:left="6885" w:hanging="360"/>
      </w:pPr>
      <w:rPr>
        <w:rFonts w:ascii="Wingdings" w:hAnsi="Wingdings" w:hint="default"/>
      </w:rPr>
    </w:lvl>
  </w:abstractNum>
  <w:abstractNum w:abstractNumId="16">
    <w:nsid w:val="414A6C2F"/>
    <w:multiLevelType w:val="multilevel"/>
    <w:tmpl w:val="3CDE7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EA0956"/>
    <w:multiLevelType w:val="multilevel"/>
    <w:tmpl w:val="A8DC821A"/>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559213DF"/>
    <w:multiLevelType w:val="hybridMultilevel"/>
    <w:tmpl w:val="FC2A9C56"/>
    <w:lvl w:ilvl="0" w:tplc="04160001">
      <w:start w:val="1"/>
      <w:numFmt w:val="bullet"/>
      <w:lvlText w:val=""/>
      <w:lvlJc w:val="left"/>
      <w:pPr>
        <w:ind w:left="1125" w:hanging="360"/>
      </w:pPr>
      <w:rPr>
        <w:rFonts w:ascii="Symbol" w:hAnsi="Symbol" w:hint="default"/>
      </w:rPr>
    </w:lvl>
    <w:lvl w:ilvl="1" w:tplc="04160003" w:tentative="1">
      <w:start w:val="1"/>
      <w:numFmt w:val="bullet"/>
      <w:lvlText w:val="o"/>
      <w:lvlJc w:val="left"/>
      <w:pPr>
        <w:ind w:left="1845" w:hanging="360"/>
      </w:pPr>
      <w:rPr>
        <w:rFonts w:ascii="Courier New" w:hAnsi="Courier New" w:hint="default"/>
      </w:rPr>
    </w:lvl>
    <w:lvl w:ilvl="2" w:tplc="04160005" w:tentative="1">
      <w:start w:val="1"/>
      <w:numFmt w:val="bullet"/>
      <w:lvlText w:val=""/>
      <w:lvlJc w:val="left"/>
      <w:pPr>
        <w:ind w:left="2565" w:hanging="360"/>
      </w:pPr>
      <w:rPr>
        <w:rFonts w:ascii="Wingdings" w:hAnsi="Wingdings" w:hint="default"/>
      </w:rPr>
    </w:lvl>
    <w:lvl w:ilvl="3" w:tplc="04160001" w:tentative="1">
      <w:start w:val="1"/>
      <w:numFmt w:val="bullet"/>
      <w:lvlText w:val=""/>
      <w:lvlJc w:val="left"/>
      <w:pPr>
        <w:ind w:left="3285" w:hanging="360"/>
      </w:pPr>
      <w:rPr>
        <w:rFonts w:ascii="Symbol" w:hAnsi="Symbol" w:hint="default"/>
      </w:rPr>
    </w:lvl>
    <w:lvl w:ilvl="4" w:tplc="04160003" w:tentative="1">
      <w:start w:val="1"/>
      <w:numFmt w:val="bullet"/>
      <w:lvlText w:val="o"/>
      <w:lvlJc w:val="left"/>
      <w:pPr>
        <w:ind w:left="4005" w:hanging="360"/>
      </w:pPr>
      <w:rPr>
        <w:rFonts w:ascii="Courier New" w:hAnsi="Courier New" w:hint="default"/>
      </w:rPr>
    </w:lvl>
    <w:lvl w:ilvl="5" w:tplc="04160005" w:tentative="1">
      <w:start w:val="1"/>
      <w:numFmt w:val="bullet"/>
      <w:lvlText w:val=""/>
      <w:lvlJc w:val="left"/>
      <w:pPr>
        <w:ind w:left="4725" w:hanging="360"/>
      </w:pPr>
      <w:rPr>
        <w:rFonts w:ascii="Wingdings" w:hAnsi="Wingdings" w:hint="default"/>
      </w:rPr>
    </w:lvl>
    <w:lvl w:ilvl="6" w:tplc="04160001" w:tentative="1">
      <w:start w:val="1"/>
      <w:numFmt w:val="bullet"/>
      <w:lvlText w:val=""/>
      <w:lvlJc w:val="left"/>
      <w:pPr>
        <w:ind w:left="5445" w:hanging="360"/>
      </w:pPr>
      <w:rPr>
        <w:rFonts w:ascii="Symbol" w:hAnsi="Symbol" w:hint="default"/>
      </w:rPr>
    </w:lvl>
    <w:lvl w:ilvl="7" w:tplc="04160003" w:tentative="1">
      <w:start w:val="1"/>
      <w:numFmt w:val="bullet"/>
      <w:lvlText w:val="o"/>
      <w:lvlJc w:val="left"/>
      <w:pPr>
        <w:ind w:left="6165" w:hanging="360"/>
      </w:pPr>
      <w:rPr>
        <w:rFonts w:ascii="Courier New" w:hAnsi="Courier New" w:hint="default"/>
      </w:rPr>
    </w:lvl>
    <w:lvl w:ilvl="8" w:tplc="04160005" w:tentative="1">
      <w:start w:val="1"/>
      <w:numFmt w:val="bullet"/>
      <w:lvlText w:val=""/>
      <w:lvlJc w:val="left"/>
      <w:pPr>
        <w:ind w:left="6885" w:hanging="360"/>
      </w:pPr>
      <w:rPr>
        <w:rFonts w:ascii="Wingdings" w:hAnsi="Wingdings" w:hint="default"/>
      </w:rPr>
    </w:lvl>
  </w:abstractNum>
  <w:abstractNum w:abstractNumId="19">
    <w:nsid w:val="56B367A4"/>
    <w:multiLevelType w:val="hybridMultilevel"/>
    <w:tmpl w:val="761803B8"/>
    <w:lvl w:ilvl="0" w:tplc="04160001">
      <w:start w:val="1"/>
      <w:numFmt w:val="bullet"/>
      <w:lvlText w:val=""/>
      <w:lvlJc w:val="left"/>
      <w:pPr>
        <w:ind w:left="1125" w:hanging="360"/>
      </w:pPr>
      <w:rPr>
        <w:rFonts w:ascii="Symbol" w:hAnsi="Symbol" w:hint="default"/>
      </w:rPr>
    </w:lvl>
    <w:lvl w:ilvl="1" w:tplc="04160003" w:tentative="1">
      <w:start w:val="1"/>
      <w:numFmt w:val="bullet"/>
      <w:lvlText w:val="o"/>
      <w:lvlJc w:val="left"/>
      <w:pPr>
        <w:ind w:left="1845" w:hanging="360"/>
      </w:pPr>
      <w:rPr>
        <w:rFonts w:ascii="Courier New" w:hAnsi="Courier New" w:hint="default"/>
      </w:rPr>
    </w:lvl>
    <w:lvl w:ilvl="2" w:tplc="04160005" w:tentative="1">
      <w:start w:val="1"/>
      <w:numFmt w:val="bullet"/>
      <w:lvlText w:val=""/>
      <w:lvlJc w:val="left"/>
      <w:pPr>
        <w:ind w:left="2565" w:hanging="360"/>
      </w:pPr>
      <w:rPr>
        <w:rFonts w:ascii="Wingdings" w:hAnsi="Wingdings" w:hint="default"/>
      </w:rPr>
    </w:lvl>
    <w:lvl w:ilvl="3" w:tplc="04160001" w:tentative="1">
      <w:start w:val="1"/>
      <w:numFmt w:val="bullet"/>
      <w:lvlText w:val=""/>
      <w:lvlJc w:val="left"/>
      <w:pPr>
        <w:ind w:left="3285" w:hanging="360"/>
      </w:pPr>
      <w:rPr>
        <w:rFonts w:ascii="Symbol" w:hAnsi="Symbol" w:hint="default"/>
      </w:rPr>
    </w:lvl>
    <w:lvl w:ilvl="4" w:tplc="04160003" w:tentative="1">
      <w:start w:val="1"/>
      <w:numFmt w:val="bullet"/>
      <w:lvlText w:val="o"/>
      <w:lvlJc w:val="left"/>
      <w:pPr>
        <w:ind w:left="4005" w:hanging="360"/>
      </w:pPr>
      <w:rPr>
        <w:rFonts w:ascii="Courier New" w:hAnsi="Courier New" w:hint="default"/>
      </w:rPr>
    </w:lvl>
    <w:lvl w:ilvl="5" w:tplc="04160005" w:tentative="1">
      <w:start w:val="1"/>
      <w:numFmt w:val="bullet"/>
      <w:lvlText w:val=""/>
      <w:lvlJc w:val="left"/>
      <w:pPr>
        <w:ind w:left="4725" w:hanging="360"/>
      </w:pPr>
      <w:rPr>
        <w:rFonts w:ascii="Wingdings" w:hAnsi="Wingdings" w:hint="default"/>
      </w:rPr>
    </w:lvl>
    <w:lvl w:ilvl="6" w:tplc="04160001" w:tentative="1">
      <w:start w:val="1"/>
      <w:numFmt w:val="bullet"/>
      <w:lvlText w:val=""/>
      <w:lvlJc w:val="left"/>
      <w:pPr>
        <w:ind w:left="5445" w:hanging="360"/>
      </w:pPr>
      <w:rPr>
        <w:rFonts w:ascii="Symbol" w:hAnsi="Symbol" w:hint="default"/>
      </w:rPr>
    </w:lvl>
    <w:lvl w:ilvl="7" w:tplc="04160003" w:tentative="1">
      <w:start w:val="1"/>
      <w:numFmt w:val="bullet"/>
      <w:lvlText w:val="o"/>
      <w:lvlJc w:val="left"/>
      <w:pPr>
        <w:ind w:left="6165" w:hanging="360"/>
      </w:pPr>
      <w:rPr>
        <w:rFonts w:ascii="Courier New" w:hAnsi="Courier New" w:hint="default"/>
      </w:rPr>
    </w:lvl>
    <w:lvl w:ilvl="8" w:tplc="04160005" w:tentative="1">
      <w:start w:val="1"/>
      <w:numFmt w:val="bullet"/>
      <w:lvlText w:val=""/>
      <w:lvlJc w:val="left"/>
      <w:pPr>
        <w:ind w:left="6885" w:hanging="360"/>
      </w:pPr>
      <w:rPr>
        <w:rFonts w:ascii="Wingdings" w:hAnsi="Wingdings" w:hint="default"/>
      </w:rPr>
    </w:lvl>
  </w:abstractNum>
  <w:abstractNum w:abstractNumId="20">
    <w:nsid w:val="61C91525"/>
    <w:multiLevelType w:val="hybridMultilevel"/>
    <w:tmpl w:val="D65AFC5E"/>
    <w:lvl w:ilvl="0" w:tplc="0416000F">
      <w:start w:val="1"/>
      <w:numFmt w:val="decimal"/>
      <w:lvlText w:val="%1."/>
      <w:lvlJc w:val="left"/>
      <w:pPr>
        <w:ind w:left="1428" w:hanging="360"/>
      </w:pPr>
      <w:rPr>
        <w:rFonts w:cs="Times New Roman"/>
      </w:rPr>
    </w:lvl>
    <w:lvl w:ilvl="1" w:tplc="04160019" w:tentative="1">
      <w:start w:val="1"/>
      <w:numFmt w:val="lowerLetter"/>
      <w:lvlText w:val="%2."/>
      <w:lvlJc w:val="left"/>
      <w:pPr>
        <w:ind w:left="2148" w:hanging="360"/>
      </w:pPr>
      <w:rPr>
        <w:rFonts w:cs="Times New Roman"/>
      </w:rPr>
    </w:lvl>
    <w:lvl w:ilvl="2" w:tplc="0416001B" w:tentative="1">
      <w:start w:val="1"/>
      <w:numFmt w:val="lowerRoman"/>
      <w:lvlText w:val="%3."/>
      <w:lvlJc w:val="right"/>
      <w:pPr>
        <w:ind w:left="2868" w:hanging="180"/>
      </w:pPr>
      <w:rPr>
        <w:rFonts w:cs="Times New Roman"/>
      </w:rPr>
    </w:lvl>
    <w:lvl w:ilvl="3" w:tplc="0416000F" w:tentative="1">
      <w:start w:val="1"/>
      <w:numFmt w:val="decimal"/>
      <w:lvlText w:val="%4."/>
      <w:lvlJc w:val="left"/>
      <w:pPr>
        <w:ind w:left="3588" w:hanging="360"/>
      </w:pPr>
      <w:rPr>
        <w:rFonts w:cs="Times New Roman"/>
      </w:rPr>
    </w:lvl>
    <w:lvl w:ilvl="4" w:tplc="04160019" w:tentative="1">
      <w:start w:val="1"/>
      <w:numFmt w:val="lowerLetter"/>
      <w:lvlText w:val="%5."/>
      <w:lvlJc w:val="left"/>
      <w:pPr>
        <w:ind w:left="4308" w:hanging="360"/>
      </w:pPr>
      <w:rPr>
        <w:rFonts w:cs="Times New Roman"/>
      </w:rPr>
    </w:lvl>
    <w:lvl w:ilvl="5" w:tplc="0416001B" w:tentative="1">
      <w:start w:val="1"/>
      <w:numFmt w:val="lowerRoman"/>
      <w:lvlText w:val="%6."/>
      <w:lvlJc w:val="right"/>
      <w:pPr>
        <w:ind w:left="5028" w:hanging="180"/>
      </w:pPr>
      <w:rPr>
        <w:rFonts w:cs="Times New Roman"/>
      </w:rPr>
    </w:lvl>
    <w:lvl w:ilvl="6" w:tplc="0416000F" w:tentative="1">
      <w:start w:val="1"/>
      <w:numFmt w:val="decimal"/>
      <w:lvlText w:val="%7."/>
      <w:lvlJc w:val="left"/>
      <w:pPr>
        <w:ind w:left="5748" w:hanging="360"/>
      </w:pPr>
      <w:rPr>
        <w:rFonts w:cs="Times New Roman"/>
      </w:rPr>
    </w:lvl>
    <w:lvl w:ilvl="7" w:tplc="04160019" w:tentative="1">
      <w:start w:val="1"/>
      <w:numFmt w:val="lowerLetter"/>
      <w:lvlText w:val="%8."/>
      <w:lvlJc w:val="left"/>
      <w:pPr>
        <w:ind w:left="6468" w:hanging="360"/>
      </w:pPr>
      <w:rPr>
        <w:rFonts w:cs="Times New Roman"/>
      </w:rPr>
    </w:lvl>
    <w:lvl w:ilvl="8" w:tplc="0416001B" w:tentative="1">
      <w:start w:val="1"/>
      <w:numFmt w:val="lowerRoman"/>
      <w:lvlText w:val="%9."/>
      <w:lvlJc w:val="right"/>
      <w:pPr>
        <w:ind w:left="7188" w:hanging="180"/>
      </w:pPr>
      <w:rPr>
        <w:rFonts w:cs="Times New Roman"/>
      </w:rPr>
    </w:lvl>
  </w:abstractNum>
  <w:abstractNum w:abstractNumId="21">
    <w:nsid w:val="68B4016B"/>
    <w:multiLevelType w:val="multilevel"/>
    <w:tmpl w:val="3A50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9C276E0"/>
    <w:multiLevelType w:val="multilevel"/>
    <w:tmpl w:val="A186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BF5196"/>
    <w:multiLevelType w:val="multilevel"/>
    <w:tmpl w:val="762E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7C5808"/>
    <w:multiLevelType w:val="hybridMultilevel"/>
    <w:tmpl w:val="F3883B3E"/>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5">
    <w:nsid w:val="74077848"/>
    <w:multiLevelType w:val="multilevel"/>
    <w:tmpl w:val="7D2A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7009E1"/>
    <w:multiLevelType w:val="hybridMultilevel"/>
    <w:tmpl w:val="563A663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7">
    <w:nsid w:val="7DB73803"/>
    <w:multiLevelType w:val="multilevel"/>
    <w:tmpl w:val="FA60B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E182D64"/>
    <w:multiLevelType w:val="multilevel"/>
    <w:tmpl w:val="3640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7"/>
  </w:num>
  <w:num w:numId="3">
    <w:abstractNumId w:val="12"/>
  </w:num>
  <w:num w:numId="4">
    <w:abstractNumId w:val="14"/>
  </w:num>
  <w:num w:numId="5">
    <w:abstractNumId w:val="9"/>
  </w:num>
  <w:num w:numId="6">
    <w:abstractNumId w:val="2"/>
  </w:num>
  <w:num w:numId="7">
    <w:abstractNumId w:val="7"/>
  </w:num>
  <w:num w:numId="8">
    <w:abstractNumId w:val="10"/>
  </w:num>
  <w:num w:numId="9">
    <w:abstractNumId w:val="3"/>
  </w:num>
  <w:num w:numId="10">
    <w:abstractNumId w:val="13"/>
  </w:num>
  <w:num w:numId="11">
    <w:abstractNumId w:val="23"/>
  </w:num>
  <w:num w:numId="12">
    <w:abstractNumId w:val="24"/>
  </w:num>
  <w:num w:numId="13">
    <w:abstractNumId w:val="15"/>
  </w:num>
  <w:num w:numId="14">
    <w:abstractNumId w:val="26"/>
  </w:num>
  <w:num w:numId="15">
    <w:abstractNumId w:val="11"/>
  </w:num>
  <w:num w:numId="16">
    <w:abstractNumId w:val="22"/>
  </w:num>
  <w:num w:numId="17">
    <w:abstractNumId w:val="5"/>
  </w:num>
  <w:num w:numId="18">
    <w:abstractNumId w:val="21"/>
  </w:num>
  <w:num w:numId="19">
    <w:abstractNumId w:val="27"/>
  </w:num>
  <w:num w:numId="20">
    <w:abstractNumId w:val="20"/>
  </w:num>
  <w:num w:numId="21">
    <w:abstractNumId w:val="4"/>
  </w:num>
  <w:num w:numId="22">
    <w:abstractNumId w:val="6"/>
  </w:num>
  <w:num w:numId="23">
    <w:abstractNumId w:val="8"/>
  </w:num>
  <w:num w:numId="24">
    <w:abstractNumId w:val="16"/>
  </w:num>
  <w:num w:numId="25">
    <w:abstractNumId w:val="28"/>
  </w:num>
  <w:num w:numId="26">
    <w:abstractNumId w:val="1"/>
  </w:num>
  <w:num w:numId="27">
    <w:abstractNumId w:val="25"/>
  </w:num>
  <w:num w:numId="28">
    <w:abstractNumId w:val="19"/>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617"/>
    <w:rsid w:val="00003687"/>
    <w:rsid w:val="00003BA1"/>
    <w:rsid w:val="00003FCE"/>
    <w:rsid w:val="0000401D"/>
    <w:rsid w:val="0001046D"/>
    <w:rsid w:val="00013783"/>
    <w:rsid w:val="00013926"/>
    <w:rsid w:val="00013BF9"/>
    <w:rsid w:val="0001429C"/>
    <w:rsid w:val="00016F2F"/>
    <w:rsid w:val="00020FF6"/>
    <w:rsid w:val="00023A68"/>
    <w:rsid w:val="00024C20"/>
    <w:rsid w:val="00025F8A"/>
    <w:rsid w:val="00026723"/>
    <w:rsid w:val="000267A0"/>
    <w:rsid w:val="000347FF"/>
    <w:rsid w:val="00034A3E"/>
    <w:rsid w:val="000353D7"/>
    <w:rsid w:val="00037238"/>
    <w:rsid w:val="00041285"/>
    <w:rsid w:val="00043401"/>
    <w:rsid w:val="000458C3"/>
    <w:rsid w:val="00046F44"/>
    <w:rsid w:val="00053D02"/>
    <w:rsid w:val="00053F48"/>
    <w:rsid w:val="000561AA"/>
    <w:rsid w:val="00064682"/>
    <w:rsid w:val="00066BE1"/>
    <w:rsid w:val="00066CEA"/>
    <w:rsid w:val="00067E32"/>
    <w:rsid w:val="00070569"/>
    <w:rsid w:val="00070E29"/>
    <w:rsid w:val="00073AA5"/>
    <w:rsid w:val="00074D48"/>
    <w:rsid w:val="00075235"/>
    <w:rsid w:val="00075585"/>
    <w:rsid w:val="00075BF4"/>
    <w:rsid w:val="000816E6"/>
    <w:rsid w:val="00083411"/>
    <w:rsid w:val="00083EB7"/>
    <w:rsid w:val="00083F8B"/>
    <w:rsid w:val="00084049"/>
    <w:rsid w:val="00084146"/>
    <w:rsid w:val="00086AFD"/>
    <w:rsid w:val="000876CD"/>
    <w:rsid w:val="00091D68"/>
    <w:rsid w:val="00092E05"/>
    <w:rsid w:val="00094189"/>
    <w:rsid w:val="000961D8"/>
    <w:rsid w:val="000967C8"/>
    <w:rsid w:val="0009689B"/>
    <w:rsid w:val="00097B01"/>
    <w:rsid w:val="00097B8C"/>
    <w:rsid w:val="000A0F21"/>
    <w:rsid w:val="000A3563"/>
    <w:rsid w:val="000A7B65"/>
    <w:rsid w:val="000B15B9"/>
    <w:rsid w:val="000B392E"/>
    <w:rsid w:val="000B4762"/>
    <w:rsid w:val="000C36E1"/>
    <w:rsid w:val="000C37D0"/>
    <w:rsid w:val="000C5963"/>
    <w:rsid w:val="000D1795"/>
    <w:rsid w:val="000D2868"/>
    <w:rsid w:val="000D4C98"/>
    <w:rsid w:val="000D670B"/>
    <w:rsid w:val="000E14EC"/>
    <w:rsid w:val="000E1927"/>
    <w:rsid w:val="000E1AAB"/>
    <w:rsid w:val="000E6893"/>
    <w:rsid w:val="000F2006"/>
    <w:rsid w:val="000F46C3"/>
    <w:rsid w:val="000F5EED"/>
    <w:rsid w:val="000F7262"/>
    <w:rsid w:val="001013C8"/>
    <w:rsid w:val="001020C6"/>
    <w:rsid w:val="00102AEF"/>
    <w:rsid w:val="00102CDD"/>
    <w:rsid w:val="00103BCD"/>
    <w:rsid w:val="001046E9"/>
    <w:rsid w:val="00107A4C"/>
    <w:rsid w:val="0011022D"/>
    <w:rsid w:val="00113553"/>
    <w:rsid w:val="00115D6D"/>
    <w:rsid w:val="00117EAA"/>
    <w:rsid w:val="001215D5"/>
    <w:rsid w:val="00121D15"/>
    <w:rsid w:val="001222C5"/>
    <w:rsid w:val="00122857"/>
    <w:rsid w:val="0013013D"/>
    <w:rsid w:val="00131210"/>
    <w:rsid w:val="00135D12"/>
    <w:rsid w:val="00135DFC"/>
    <w:rsid w:val="00137C33"/>
    <w:rsid w:val="00140106"/>
    <w:rsid w:val="00150899"/>
    <w:rsid w:val="00150EBD"/>
    <w:rsid w:val="00153791"/>
    <w:rsid w:val="00153CF7"/>
    <w:rsid w:val="001578AA"/>
    <w:rsid w:val="00163DFD"/>
    <w:rsid w:val="0016582C"/>
    <w:rsid w:val="00165BB7"/>
    <w:rsid w:val="00165C0D"/>
    <w:rsid w:val="00166EC8"/>
    <w:rsid w:val="00170290"/>
    <w:rsid w:val="001737E1"/>
    <w:rsid w:val="00175A7A"/>
    <w:rsid w:val="00177DB6"/>
    <w:rsid w:val="00180D1F"/>
    <w:rsid w:val="001822E1"/>
    <w:rsid w:val="001842D7"/>
    <w:rsid w:val="00185723"/>
    <w:rsid w:val="001871CC"/>
    <w:rsid w:val="00187BCD"/>
    <w:rsid w:val="00190C29"/>
    <w:rsid w:val="00191976"/>
    <w:rsid w:val="00192994"/>
    <w:rsid w:val="001932AE"/>
    <w:rsid w:val="00193608"/>
    <w:rsid w:val="001975ED"/>
    <w:rsid w:val="001A0959"/>
    <w:rsid w:val="001A1019"/>
    <w:rsid w:val="001A19AC"/>
    <w:rsid w:val="001A230A"/>
    <w:rsid w:val="001A2903"/>
    <w:rsid w:val="001A4B00"/>
    <w:rsid w:val="001A5B2F"/>
    <w:rsid w:val="001A7066"/>
    <w:rsid w:val="001B3EE0"/>
    <w:rsid w:val="001B428B"/>
    <w:rsid w:val="001C1B39"/>
    <w:rsid w:val="001C346A"/>
    <w:rsid w:val="001C52E1"/>
    <w:rsid w:val="001C6880"/>
    <w:rsid w:val="001D00D7"/>
    <w:rsid w:val="001D1FD7"/>
    <w:rsid w:val="001D24CD"/>
    <w:rsid w:val="001D2612"/>
    <w:rsid w:val="001D3832"/>
    <w:rsid w:val="001D5B98"/>
    <w:rsid w:val="001D6A68"/>
    <w:rsid w:val="001E2180"/>
    <w:rsid w:val="001F07DE"/>
    <w:rsid w:val="001F1F49"/>
    <w:rsid w:val="001F2567"/>
    <w:rsid w:val="001F39AF"/>
    <w:rsid w:val="001F73EF"/>
    <w:rsid w:val="00204F01"/>
    <w:rsid w:val="00206916"/>
    <w:rsid w:val="002072E3"/>
    <w:rsid w:val="0021177D"/>
    <w:rsid w:val="0021337A"/>
    <w:rsid w:val="00217FCA"/>
    <w:rsid w:val="00222540"/>
    <w:rsid w:val="002226D3"/>
    <w:rsid w:val="00223879"/>
    <w:rsid w:val="002247BA"/>
    <w:rsid w:val="0022487B"/>
    <w:rsid w:val="00227CDB"/>
    <w:rsid w:val="00227FD8"/>
    <w:rsid w:val="00230D24"/>
    <w:rsid w:val="00230DF1"/>
    <w:rsid w:val="0023105C"/>
    <w:rsid w:val="002312B4"/>
    <w:rsid w:val="00231BA1"/>
    <w:rsid w:val="00234C94"/>
    <w:rsid w:val="002358BA"/>
    <w:rsid w:val="00235E7B"/>
    <w:rsid w:val="002360F0"/>
    <w:rsid w:val="00243003"/>
    <w:rsid w:val="00243C96"/>
    <w:rsid w:val="00251A5A"/>
    <w:rsid w:val="00253533"/>
    <w:rsid w:val="00256C35"/>
    <w:rsid w:val="002575BF"/>
    <w:rsid w:val="00257A9B"/>
    <w:rsid w:val="0026508C"/>
    <w:rsid w:val="00265327"/>
    <w:rsid w:val="00265F0F"/>
    <w:rsid w:val="00266BB8"/>
    <w:rsid w:val="002720A8"/>
    <w:rsid w:val="00274D8D"/>
    <w:rsid w:val="00275542"/>
    <w:rsid w:val="0029039C"/>
    <w:rsid w:val="0029341C"/>
    <w:rsid w:val="002952EC"/>
    <w:rsid w:val="002956EB"/>
    <w:rsid w:val="0029632E"/>
    <w:rsid w:val="002A1E34"/>
    <w:rsid w:val="002A5216"/>
    <w:rsid w:val="002A5C4D"/>
    <w:rsid w:val="002A79A0"/>
    <w:rsid w:val="002B2A17"/>
    <w:rsid w:val="002B30F1"/>
    <w:rsid w:val="002B3F59"/>
    <w:rsid w:val="002B59E7"/>
    <w:rsid w:val="002C2409"/>
    <w:rsid w:val="002C2621"/>
    <w:rsid w:val="002C38AF"/>
    <w:rsid w:val="002C38EA"/>
    <w:rsid w:val="002C4179"/>
    <w:rsid w:val="002C4FA9"/>
    <w:rsid w:val="002C60CD"/>
    <w:rsid w:val="002C69E4"/>
    <w:rsid w:val="002D126C"/>
    <w:rsid w:val="002D4F88"/>
    <w:rsid w:val="002D635A"/>
    <w:rsid w:val="002D774A"/>
    <w:rsid w:val="002E0FFA"/>
    <w:rsid w:val="002E1477"/>
    <w:rsid w:val="002E2A9A"/>
    <w:rsid w:val="002E31A0"/>
    <w:rsid w:val="002E7BF5"/>
    <w:rsid w:val="002F1F84"/>
    <w:rsid w:val="002F293C"/>
    <w:rsid w:val="002F3071"/>
    <w:rsid w:val="003005C5"/>
    <w:rsid w:val="0030151E"/>
    <w:rsid w:val="00303992"/>
    <w:rsid w:val="0030414F"/>
    <w:rsid w:val="00305103"/>
    <w:rsid w:val="00306C88"/>
    <w:rsid w:val="0031104B"/>
    <w:rsid w:val="0031792B"/>
    <w:rsid w:val="00317F41"/>
    <w:rsid w:val="00322EBF"/>
    <w:rsid w:val="00323D14"/>
    <w:rsid w:val="0032409D"/>
    <w:rsid w:val="00326F6B"/>
    <w:rsid w:val="00327926"/>
    <w:rsid w:val="00327A9A"/>
    <w:rsid w:val="003314F9"/>
    <w:rsid w:val="003317EE"/>
    <w:rsid w:val="00332EFC"/>
    <w:rsid w:val="00334EBD"/>
    <w:rsid w:val="003402B0"/>
    <w:rsid w:val="00341272"/>
    <w:rsid w:val="00351843"/>
    <w:rsid w:val="00352617"/>
    <w:rsid w:val="003562A8"/>
    <w:rsid w:val="00357C83"/>
    <w:rsid w:val="00362815"/>
    <w:rsid w:val="00362B71"/>
    <w:rsid w:val="0036323E"/>
    <w:rsid w:val="0036485F"/>
    <w:rsid w:val="00365306"/>
    <w:rsid w:val="003654FD"/>
    <w:rsid w:val="00367FFC"/>
    <w:rsid w:val="00371F60"/>
    <w:rsid w:val="00372A43"/>
    <w:rsid w:val="00376563"/>
    <w:rsid w:val="00380755"/>
    <w:rsid w:val="00384541"/>
    <w:rsid w:val="003852BE"/>
    <w:rsid w:val="00387A05"/>
    <w:rsid w:val="003934C8"/>
    <w:rsid w:val="003950EB"/>
    <w:rsid w:val="00395BC5"/>
    <w:rsid w:val="00396B0F"/>
    <w:rsid w:val="00397C9C"/>
    <w:rsid w:val="003A0344"/>
    <w:rsid w:val="003A4CB4"/>
    <w:rsid w:val="003A6E94"/>
    <w:rsid w:val="003A7272"/>
    <w:rsid w:val="003B4817"/>
    <w:rsid w:val="003B64F8"/>
    <w:rsid w:val="003B7980"/>
    <w:rsid w:val="003B7B0C"/>
    <w:rsid w:val="003C1E03"/>
    <w:rsid w:val="003C2E1D"/>
    <w:rsid w:val="003C3428"/>
    <w:rsid w:val="003C3701"/>
    <w:rsid w:val="003C53AE"/>
    <w:rsid w:val="003C542D"/>
    <w:rsid w:val="003C712B"/>
    <w:rsid w:val="003D306C"/>
    <w:rsid w:val="003D4EE6"/>
    <w:rsid w:val="003D5737"/>
    <w:rsid w:val="003D6810"/>
    <w:rsid w:val="003D6961"/>
    <w:rsid w:val="003E09CA"/>
    <w:rsid w:val="003E190C"/>
    <w:rsid w:val="003E30D7"/>
    <w:rsid w:val="003E57AE"/>
    <w:rsid w:val="003E772F"/>
    <w:rsid w:val="003F29A0"/>
    <w:rsid w:val="003F2D9B"/>
    <w:rsid w:val="003F4CCB"/>
    <w:rsid w:val="003F683D"/>
    <w:rsid w:val="00406130"/>
    <w:rsid w:val="004103C2"/>
    <w:rsid w:val="00410587"/>
    <w:rsid w:val="00413F17"/>
    <w:rsid w:val="00414CA0"/>
    <w:rsid w:val="0041541F"/>
    <w:rsid w:val="004156A5"/>
    <w:rsid w:val="0041689A"/>
    <w:rsid w:val="00420A75"/>
    <w:rsid w:val="0042207D"/>
    <w:rsid w:val="00422794"/>
    <w:rsid w:val="00422C56"/>
    <w:rsid w:val="00424017"/>
    <w:rsid w:val="00425682"/>
    <w:rsid w:val="0042588F"/>
    <w:rsid w:val="0042589F"/>
    <w:rsid w:val="00425A08"/>
    <w:rsid w:val="00425E1C"/>
    <w:rsid w:val="00431AA6"/>
    <w:rsid w:val="00431EAD"/>
    <w:rsid w:val="00432C78"/>
    <w:rsid w:val="00434A3A"/>
    <w:rsid w:val="00436AFB"/>
    <w:rsid w:val="004379CE"/>
    <w:rsid w:val="00440A44"/>
    <w:rsid w:val="00442280"/>
    <w:rsid w:val="004425BB"/>
    <w:rsid w:val="0044529C"/>
    <w:rsid w:val="0044749E"/>
    <w:rsid w:val="004533F5"/>
    <w:rsid w:val="00453B3E"/>
    <w:rsid w:val="00456A72"/>
    <w:rsid w:val="004629BB"/>
    <w:rsid w:val="00463554"/>
    <w:rsid w:val="00463611"/>
    <w:rsid w:val="004638EF"/>
    <w:rsid w:val="0046441E"/>
    <w:rsid w:val="0046464A"/>
    <w:rsid w:val="00470B10"/>
    <w:rsid w:val="004711E4"/>
    <w:rsid w:val="00472175"/>
    <w:rsid w:val="00476559"/>
    <w:rsid w:val="00481A11"/>
    <w:rsid w:val="0048329B"/>
    <w:rsid w:val="00483A64"/>
    <w:rsid w:val="004A03DE"/>
    <w:rsid w:val="004A09EB"/>
    <w:rsid w:val="004A159F"/>
    <w:rsid w:val="004A1AD2"/>
    <w:rsid w:val="004A2362"/>
    <w:rsid w:val="004A460C"/>
    <w:rsid w:val="004A69A9"/>
    <w:rsid w:val="004B144B"/>
    <w:rsid w:val="004C0E72"/>
    <w:rsid w:val="004C4B97"/>
    <w:rsid w:val="004C708E"/>
    <w:rsid w:val="004D143F"/>
    <w:rsid w:val="004D183B"/>
    <w:rsid w:val="004D3B0C"/>
    <w:rsid w:val="004D5083"/>
    <w:rsid w:val="004D5533"/>
    <w:rsid w:val="004D6952"/>
    <w:rsid w:val="004E2791"/>
    <w:rsid w:val="004E41D4"/>
    <w:rsid w:val="004E6EEF"/>
    <w:rsid w:val="004E79BE"/>
    <w:rsid w:val="004F1F3F"/>
    <w:rsid w:val="004F22C6"/>
    <w:rsid w:val="004F2D61"/>
    <w:rsid w:val="004F4581"/>
    <w:rsid w:val="004F4F82"/>
    <w:rsid w:val="0050417D"/>
    <w:rsid w:val="0050580D"/>
    <w:rsid w:val="005103A5"/>
    <w:rsid w:val="00511373"/>
    <w:rsid w:val="00511650"/>
    <w:rsid w:val="00511802"/>
    <w:rsid w:val="00512B81"/>
    <w:rsid w:val="00512F67"/>
    <w:rsid w:val="005138A4"/>
    <w:rsid w:val="00514346"/>
    <w:rsid w:val="00523517"/>
    <w:rsid w:val="00523BE9"/>
    <w:rsid w:val="00523C4A"/>
    <w:rsid w:val="00525808"/>
    <w:rsid w:val="00525ACA"/>
    <w:rsid w:val="0052693D"/>
    <w:rsid w:val="00527259"/>
    <w:rsid w:val="0053184E"/>
    <w:rsid w:val="005319F9"/>
    <w:rsid w:val="00533221"/>
    <w:rsid w:val="005336A1"/>
    <w:rsid w:val="005410F7"/>
    <w:rsid w:val="0054177B"/>
    <w:rsid w:val="00543965"/>
    <w:rsid w:val="0054578C"/>
    <w:rsid w:val="005466CA"/>
    <w:rsid w:val="00551AB1"/>
    <w:rsid w:val="00553C19"/>
    <w:rsid w:val="00554308"/>
    <w:rsid w:val="005559B7"/>
    <w:rsid w:val="00556CAF"/>
    <w:rsid w:val="00557C5A"/>
    <w:rsid w:val="0056189E"/>
    <w:rsid w:val="00561B4F"/>
    <w:rsid w:val="00561BF6"/>
    <w:rsid w:val="00564595"/>
    <w:rsid w:val="0056464B"/>
    <w:rsid w:val="005653D1"/>
    <w:rsid w:val="00565F47"/>
    <w:rsid w:val="005660A9"/>
    <w:rsid w:val="00567187"/>
    <w:rsid w:val="005701B0"/>
    <w:rsid w:val="005711E7"/>
    <w:rsid w:val="005746B1"/>
    <w:rsid w:val="005753C9"/>
    <w:rsid w:val="00575CA3"/>
    <w:rsid w:val="005764DD"/>
    <w:rsid w:val="005813F2"/>
    <w:rsid w:val="0058338F"/>
    <w:rsid w:val="00584527"/>
    <w:rsid w:val="00585EE7"/>
    <w:rsid w:val="005910D6"/>
    <w:rsid w:val="00591AE4"/>
    <w:rsid w:val="00592941"/>
    <w:rsid w:val="00594F23"/>
    <w:rsid w:val="00597E7F"/>
    <w:rsid w:val="005A0ABD"/>
    <w:rsid w:val="005A57DB"/>
    <w:rsid w:val="005B0DEF"/>
    <w:rsid w:val="005B1420"/>
    <w:rsid w:val="005B4262"/>
    <w:rsid w:val="005B70FE"/>
    <w:rsid w:val="005C09A1"/>
    <w:rsid w:val="005C2972"/>
    <w:rsid w:val="005C2E54"/>
    <w:rsid w:val="005C38AD"/>
    <w:rsid w:val="005C3FF8"/>
    <w:rsid w:val="005C7848"/>
    <w:rsid w:val="005D0C45"/>
    <w:rsid w:val="005D17C5"/>
    <w:rsid w:val="005D5309"/>
    <w:rsid w:val="005E1CC6"/>
    <w:rsid w:val="005E2478"/>
    <w:rsid w:val="005E2493"/>
    <w:rsid w:val="005E5547"/>
    <w:rsid w:val="005E6061"/>
    <w:rsid w:val="005E6897"/>
    <w:rsid w:val="005F0BA3"/>
    <w:rsid w:val="005F1BE5"/>
    <w:rsid w:val="005F3D20"/>
    <w:rsid w:val="00601C7B"/>
    <w:rsid w:val="006100A9"/>
    <w:rsid w:val="006127CC"/>
    <w:rsid w:val="0062056D"/>
    <w:rsid w:val="00622523"/>
    <w:rsid w:val="0062253D"/>
    <w:rsid w:val="00622CC7"/>
    <w:rsid w:val="0062473D"/>
    <w:rsid w:val="006247E2"/>
    <w:rsid w:val="00625FD3"/>
    <w:rsid w:val="006279D3"/>
    <w:rsid w:val="00630270"/>
    <w:rsid w:val="0063169C"/>
    <w:rsid w:val="00631DD2"/>
    <w:rsid w:val="006325E5"/>
    <w:rsid w:val="006329E5"/>
    <w:rsid w:val="00632F12"/>
    <w:rsid w:val="00634AEC"/>
    <w:rsid w:val="00635CFE"/>
    <w:rsid w:val="00636971"/>
    <w:rsid w:val="00642178"/>
    <w:rsid w:val="00642D5D"/>
    <w:rsid w:val="00643321"/>
    <w:rsid w:val="00644948"/>
    <w:rsid w:val="006454C3"/>
    <w:rsid w:val="006470B8"/>
    <w:rsid w:val="00647752"/>
    <w:rsid w:val="00650643"/>
    <w:rsid w:val="00651333"/>
    <w:rsid w:val="00651EE4"/>
    <w:rsid w:val="006532B7"/>
    <w:rsid w:val="00653676"/>
    <w:rsid w:val="006554F0"/>
    <w:rsid w:val="0065609F"/>
    <w:rsid w:val="00657402"/>
    <w:rsid w:val="00657CB9"/>
    <w:rsid w:val="00660AA5"/>
    <w:rsid w:val="006627B4"/>
    <w:rsid w:val="00665ABB"/>
    <w:rsid w:val="006663BD"/>
    <w:rsid w:val="00666556"/>
    <w:rsid w:val="00667B0A"/>
    <w:rsid w:val="00676D4A"/>
    <w:rsid w:val="00681A24"/>
    <w:rsid w:val="00681FB7"/>
    <w:rsid w:val="00682D43"/>
    <w:rsid w:val="00683759"/>
    <w:rsid w:val="00684591"/>
    <w:rsid w:val="0068713D"/>
    <w:rsid w:val="0068714A"/>
    <w:rsid w:val="00691596"/>
    <w:rsid w:val="006934B8"/>
    <w:rsid w:val="00694D2E"/>
    <w:rsid w:val="00695AE3"/>
    <w:rsid w:val="00696C4C"/>
    <w:rsid w:val="006A261C"/>
    <w:rsid w:val="006A56FC"/>
    <w:rsid w:val="006A5D10"/>
    <w:rsid w:val="006B2136"/>
    <w:rsid w:val="006B270A"/>
    <w:rsid w:val="006B3E54"/>
    <w:rsid w:val="006B4072"/>
    <w:rsid w:val="006B4B3C"/>
    <w:rsid w:val="006B4C26"/>
    <w:rsid w:val="006C0937"/>
    <w:rsid w:val="006C3A60"/>
    <w:rsid w:val="006C4851"/>
    <w:rsid w:val="006C57BD"/>
    <w:rsid w:val="006C6C6F"/>
    <w:rsid w:val="006C744B"/>
    <w:rsid w:val="006C750E"/>
    <w:rsid w:val="006D0252"/>
    <w:rsid w:val="006D181E"/>
    <w:rsid w:val="006D2AEE"/>
    <w:rsid w:val="006D3C15"/>
    <w:rsid w:val="006D4382"/>
    <w:rsid w:val="006D53C8"/>
    <w:rsid w:val="006D553F"/>
    <w:rsid w:val="006E0425"/>
    <w:rsid w:val="006E05E7"/>
    <w:rsid w:val="006E19EF"/>
    <w:rsid w:val="006E3261"/>
    <w:rsid w:val="006E5444"/>
    <w:rsid w:val="006F1648"/>
    <w:rsid w:val="006F3AB7"/>
    <w:rsid w:val="006F44D7"/>
    <w:rsid w:val="006F5B9A"/>
    <w:rsid w:val="006F6318"/>
    <w:rsid w:val="006F7B3F"/>
    <w:rsid w:val="00704977"/>
    <w:rsid w:val="00711302"/>
    <w:rsid w:val="0071404A"/>
    <w:rsid w:val="00714504"/>
    <w:rsid w:val="00715D75"/>
    <w:rsid w:val="00724404"/>
    <w:rsid w:val="00724713"/>
    <w:rsid w:val="0072664B"/>
    <w:rsid w:val="00727899"/>
    <w:rsid w:val="00733C45"/>
    <w:rsid w:val="0073416B"/>
    <w:rsid w:val="00734EFE"/>
    <w:rsid w:val="0073639B"/>
    <w:rsid w:val="0073712C"/>
    <w:rsid w:val="00741C32"/>
    <w:rsid w:val="00745090"/>
    <w:rsid w:val="00747B29"/>
    <w:rsid w:val="0075215C"/>
    <w:rsid w:val="00757BBC"/>
    <w:rsid w:val="00760658"/>
    <w:rsid w:val="00760CED"/>
    <w:rsid w:val="007636E8"/>
    <w:rsid w:val="00764158"/>
    <w:rsid w:val="0076560E"/>
    <w:rsid w:val="00770410"/>
    <w:rsid w:val="0077280B"/>
    <w:rsid w:val="007730C5"/>
    <w:rsid w:val="007740B4"/>
    <w:rsid w:val="0077428F"/>
    <w:rsid w:val="00774DEC"/>
    <w:rsid w:val="00775053"/>
    <w:rsid w:val="007758ED"/>
    <w:rsid w:val="007775D0"/>
    <w:rsid w:val="0078132B"/>
    <w:rsid w:val="00781A4E"/>
    <w:rsid w:val="007845D2"/>
    <w:rsid w:val="00790A4E"/>
    <w:rsid w:val="0079126D"/>
    <w:rsid w:val="00791C62"/>
    <w:rsid w:val="00793CCF"/>
    <w:rsid w:val="00793F74"/>
    <w:rsid w:val="00797EDE"/>
    <w:rsid w:val="007A0766"/>
    <w:rsid w:val="007A3B2C"/>
    <w:rsid w:val="007A51A3"/>
    <w:rsid w:val="007A5473"/>
    <w:rsid w:val="007A58D3"/>
    <w:rsid w:val="007A5AEA"/>
    <w:rsid w:val="007B06F9"/>
    <w:rsid w:val="007B10A9"/>
    <w:rsid w:val="007B2BA0"/>
    <w:rsid w:val="007C3152"/>
    <w:rsid w:val="007C33CD"/>
    <w:rsid w:val="007D2FB0"/>
    <w:rsid w:val="007D4B27"/>
    <w:rsid w:val="007D5967"/>
    <w:rsid w:val="007D61D9"/>
    <w:rsid w:val="007F09C2"/>
    <w:rsid w:val="007F1522"/>
    <w:rsid w:val="007F203C"/>
    <w:rsid w:val="007F7D26"/>
    <w:rsid w:val="008003AC"/>
    <w:rsid w:val="00800E57"/>
    <w:rsid w:val="008042CE"/>
    <w:rsid w:val="00805408"/>
    <w:rsid w:val="00805633"/>
    <w:rsid w:val="00805F1F"/>
    <w:rsid w:val="00807807"/>
    <w:rsid w:val="00807E92"/>
    <w:rsid w:val="0081064E"/>
    <w:rsid w:val="00810864"/>
    <w:rsid w:val="0081118C"/>
    <w:rsid w:val="00816C68"/>
    <w:rsid w:val="008239DE"/>
    <w:rsid w:val="00825C53"/>
    <w:rsid w:val="00832880"/>
    <w:rsid w:val="00834A00"/>
    <w:rsid w:val="00837B0E"/>
    <w:rsid w:val="00841822"/>
    <w:rsid w:val="008439EB"/>
    <w:rsid w:val="00844B22"/>
    <w:rsid w:val="00851826"/>
    <w:rsid w:val="00851E69"/>
    <w:rsid w:val="008525D2"/>
    <w:rsid w:val="0085638F"/>
    <w:rsid w:val="0085739D"/>
    <w:rsid w:val="00860863"/>
    <w:rsid w:val="00860C93"/>
    <w:rsid w:val="00860EC1"/>
    <w:rsid w:val="00863120"/>
    <w:rsid w:val="00863315"/>
    <w:rsid w:val="00865568"/>
    <w:rsid w:val="00865A7F"/>
    <w:rsid w:val="00867E9B"/>
    <w:rsid w:val="008719F5"/>
    <w:rsid w:val="008730DF"/>
    <w:rsid w:val="0087346A"/>
    <w:rsid w:val="00874180"/>
    <w:rsid w:val="008749F4"/>
    <w:rsid w:val="00874DA6"/>
    <w:rsid w:val="00875FD8"/>
    <w:rsid w:val="0087638A"/>
    <w:rsid w:val="00876E02"/>
    <w:rsid w:val="0088055E"/>
    <w:rsid w:val="00880EB6"/>
    <w:rsid w:val="00882D2F"/>
    <w:rsid w:val="00882FA9"/>
    <w:rsid w:val="00883617"/>
    <w:rsid w:val="0088388B"/>
    <w:rsid w:val="0088446A"/>
    <w:rsid w:val="0088763E"/>
    <w:rsid w:val="00895678"/>
    <w:rsid w:val="00896C23"/>
    <w:rsid w:val="00896F68"/>
    <w:rsid w:val="008A65C5"/>
    <w:rsid w:val="008A6C4D"/>
    <w:rsid w:val="008A762A"/>
    <w:rsid w:val="008B25A7"/>
    <w:rsid w:val="008B32D9"/>
    <w:rsid w:val="008B59DF"/>
    <w:rsid w:val="008B70B2"/>
    <w:rsid w:val="008C16F5"/>
    <w:rsid w:val="008C1FFE"/>
    <w:rsid w:val="008C2C0F"/>
    <w:rsid w:val="008C3213"/>
    <w:rsid w:val="008C4E9C"/>
    <w:rsid w:val="008C608E"/>
    <w:rsid w:val="008C7483"/>
    <w:rsid w:val="008D0F1D"/>
    <w:rsid w:val="008D0F88"/>
    <w:rsid w:val="008D5DE5"/>
    <w:rsid w:val="008D6253"/>
    <w:rsid w:val="008D7613"/>
    <w:rsid w:val="008E1D05"/>
    <w:rsid w:val="008E1FB0"/>
    <w:rsid w:val="008E2414"/>
    <w:rsid w:val="008E2824"/>
    <w:rsid w:val="008E45F7"/>
    <w:rsid w:val="008E5889"/>
    <w:rsid w:val="008E742B"/>
    <w:rsid w:val="008E7B9B"/>
    <w:rsid w:val="008F0834"/>
    <w:rsid w:val="008F1A47"/>
    <w:rsid w:val="008F23D9"/>
    <w:rsid w:val="008F3472"/>
    <w:rsid w:val="008F7245"/>
    <w:rsid w:val="00901537"/>
    <w:rsid w:val="009040E9"/>
    <w:rsid w:val="00905205"/>
    <w:rsid w:val="009059B0"/>
    <w:rsid w:val="00907441"/>
    <w:rsid w:val="00907910"/>
    <w:rsid w:val="00907A26"/>
    <w:rsid w:val="00907CCA"/>
    <w:rsid w:val="009155E5"/>
    <w:rsid w:val="009157F0"/>
    <w:rsid w:val="0091590F"/>
    <w:rsid w:val="00915FB8"/>
    <w:rsid w:val="00921536"/>
    <w:rsid w:val="00921893"/>
    <w:rsid w:val="009254FC"/>
    <w:rsid w:val="00925A8A"/>
    <w:rsid w:val="009260EB"/>
    <w:rsid w:val="009301E0"/>
    <w:rsid w:val="00930A8B"/>
    <w:rsid w:val="00936727"/>
    <w:rsid w:val="009411BF"/>
    <w:rsid w:val="00941FE9"/>
    <w:rsid w:val="00942A45"/>
    <w:rsid w:val="00942BE7"/>
    <w:rsid w:val="009440C9"/>
    <w:rsid w:val="00946FAE"/>
    <w:rsid w:val="009475E7"/>
    <w:rsid w:val="00953B58"/>
    <w:rsid w:val="00953D75"/>
    <w:rsid w:val="0095459D"/>
    <w:rsid w:val="00954F29"/>
    <w:rsid w:val="00960CBC"/>
    <w:rsid w:val="00962528"/>
    <w:rsid w:val="00965474"/>
    <w:rsid w:val="00965ACE"/>
    <w:rsid w:val="00970FE7"/>
    <w:rsid w:val="00971061"/>
    <w:rsid w:val="00971ECB"/>
    <w:rsid w:val="009726AA"/>
    <w:rsid w:val="00975F04"/>
    <w:rsid w:val="009804C5"/>
    <w:rsid w:val="009843D7"/>
    <w:rsid w:val="00985040"/>
    <w:rsid w:val="009863C0"/>
    <w:rsid w:val="0098678A"/>
    <w:rsid w:val="00986EA5"/>
    <w:rsid w:val="009908C9"/>
    <w:rsid w:val="00991472"/>
    <w:rsid w:val="00992B49"/>
    <w:rsid w:val="00992C03"/>
    <w:rsid w:val="00992F1C"/>
    <w:rsid w:val="009A0F60"/>
    <w:rsid w:val="009A1504"/>
    <w:rsid w:val="009A20A7"/>
    <w:rsid w:val="009A29B9"/>
    <w:rsid w:val="009B1B34"/>
    <w:rsid w:val="009B5DA0"/>
    <w:rsid w:val="009C1237"/>
    <w:rsid w:val="009C18DF"/>
    <w:rsid w:val="009C2357"/>
    <w:rsid w:val="009C3B69"/>
    <w:rsid w:val="009C4A22"/>
    <w:rsid w:val="009D0A58"/>
    <w:rsid w:val="009D6614"/>
    <w:rsid w:val="009D6B82"/>
    <w:rsid w:val="009D7BA5"/>
    <w:rsid w:val="009E0084"/>
    <w:rsid w:val="009E019E"/>
    <w:rsid w:val="009E107A"/>
    <w:rsid w:val="009E2563"/>
    <w:rsid w:val="009E3025"/>
    <w:rsid w:val="009E377D"/>
    <w:rsid w:val="009E505E"/>
    <w:rsid w:val="009E7193"/>
    <w:rsid w:val="009F020B"/>
    <w:rsid w:val="009F17D2"/>
    <w:rsid w:val="009F1DAC"/>
    <w:rsid w:val="009F3758"/>
    <w:rsid w:val="009F47A6"/>
    <w:rsid w:val="009F51AC"/>
    <w:rsid w:val="009F67FE"/>
    <w:rsid w:val="009F6966"/>
    <w:rsid w:val="00A02819"/>
    <w:rsid w:val="00A056C5"/>
    <w:rsid w:val="00A056CE"/>
    <w:rsid w:val="00A109D2"/>
    <w:rsid w:val="00A147F2"/>
    <w:rsid w:val="00A16AA1"/>
    <w:rsid w:val="00A22CCB"/>
    <w:rsid w:val="00A263B0"/>
    <w:rsid w:val="00A32B03"/>
    <w:rsid w:val="00A33EED"/>
    <w:rsid w:val="00A41AA8"/>
    <w:rsid w:val="00A430EC"/>
    <w:rsid w:val="00A45FAA"/>
    <w:rsid w:val="00A512BC"/>
    <w:rsid w:val="00A51803"/>
    <w:rsid w:val="00A51958"/>
    <w:rsid w:val="00A549E0"/>
    <w:rsid w:val="00A567F0"/>
    <w:rsid w:val="00A60720"/>
    <w:rsid w:val="00A6167F"/>
    <w:rsid w:val="00A61706"/>
    <w:rsid w:val="00A65AF6"/>
    <w:rsid w:val="00A65B39"/>
    <w:rsid w:val="00A67544"/>
    <w:rsid w:val="00A7162C"/>
    <w:rsid w:val="00A71B0D"/>
    <w:rsid w:val="00A73E06"/>
    <w:rsid w:val="00A76C9E"/>
    <w:rsid w:val="00A80474"/>
    <w:rsid w:val="00A85C2F"/>
    <w:rsid w:val="00A8620F"/>
    <w:rsid w:val="00A8674C"/>
    <w:rsid w:val="00A8753A"/>
    <w:rsid w:val="00A87668"/>
    <w:rsid w:val="00A909D6"/>
    <w:rsid w:val="00A90B7C"/>
    <w:rsid w:val="00A91D54"/>
    <w:rsid w:val="00A93DEA"/>
    <w:rsid w:val="00A94874"/>
    <w:rsid w:val="00A95F16"/>
    <w:rsid w:val="00A97E5E"/>
    <w:rsid w:val="00A97FA9"/>
    <w:rsid w:val="00AA253B"/>
    <w:rsid w:val="00AA2982"/>
    <w:rsid w:val="00AA6B15"/>
    <w:rsid w:val="00AA6B79"/>
    <w:rsid w:val="00AB1EB7"/>
    <w:rsid w:val="00AB2073"/>
    <w:rsid w:val="00AB44F1"/>
    <w:rsid w:val="00AC3DD0"/>
    <w:rsid w:val="00AC3E5D"/>
    <w:rsid w:val="00AC4EBF"/>
    <w:rsid w:val="00AC5780"/>
    <w:rsid w:val="00AC6BC1"/>
    <w:rsid w:val="00AD42FC"/>
    <w:rsid w:val="00AD5043"/>
    <w:rsid w:val="00AD571A"/>
    <w:rsid w:val="00AD5CF8"/>
    <w:rsid w:val="00AD665F"/>
    <w:rsid w:val="00AE13DA"/>
    <w:rsid w:val="00AE5096"/>
    <w:rsid w:val="00AE56EE"/>
    <w:rsid w:val="00AE6A0B"/>
    <w:rsid w:val="00AE6F60"/>
    <w:rsid w:val="00AF2FF3"/>
    <w:rsid w:val="00AF35D8"/>
    <w:rsid w:val="00AF3912"/>
    <w:rsid w:val="00AF41C9"/>
    <w:rsid w:val="00AF52E6"/>
    <w:rsid w:val="00AF5BF9"/>
    <w:rsid w:val="00AF7E68"/>
    <w:rsid w:val="00B06402"/>
    <w:rsid w:val="00B117D2"/>
    <w:rsid w:val="00B171C6"/>
    <w:rsid w:val="00B2217F"/>
    <w:rsid w:val="00B23CE2"/>
    <w:rsid w:val="00B23D5F"/>
    <w:rsid w:val="00B25CB3"/>
    <w:rsid w:val="00B25E2D"/>
    <w:rsid w:val="00B3352A"/>
    <w:rsid w:val="00B3365E"/>
    <w:rsid w:val="00B3416E"/>
    <w:rsid w:val="00B349AE"/>
    <w:rsid w:val="00B34D5D"/>
    <w:rsid w:val="00B35D25"/>
    <w:rsid w:val="00B36EBA"/>
    <w:rsid w:val="00B40BC4"/>
    <w:rsid w:val="00B42C41"/>
    <w:rsid w:val="00B44951"/>
    <w:rsid w:val="00B4552A"/>
    <w:rsid w:val="00B50F8B"/>
    <w:rsid w:val="00B516C9"/>
    <w:rsid w:val="00B52785"/>
    <w:rsid w:val="00B55666"/>
    <w:rsid w:val="00B61EE7"/>
    <w:rsid w:val="00B641F4"/>
    <w:rsid w:val="00B64EE2"/>
    <w:rsid w:val="00B66652"/>
    <w:rsid w:val="00B74052"/>
    <w:rsid w:val="00B756A6"/>
    <w:rsid w:val="00B75AD1"/>
    <w:rsid w:val="00B7654E"/>
    <w:rsid w:val="00B76E6B"/>
    <w:rsid w:val="00B77498"/>
    <w:rsid w:val="00B81BC5"/>
    <w:rsid w:val="00B81D4E"/>
    <w:rsid w:val="00B8348E"/>
    <w:rsid w:val="00B86C5F"/>
    <w:rsid w:val="00B90E2F"/>
    <w:rsid w:val="00B9383C"/>
    <w:rsid w:val="00B941FB"/>
    <w:rsid w:val="00B95EE6"/>
    <w:rsid w:val="00B96023"/>
    <w:rsid w:val="00BA2D82"/>
    <w:rsid w:val="00BA3990"/>
    <w:rsid w:val="00BA6979"/>
    <w:rsid w:val="00BB0C2E"/>
    <w:rsid w:val="00BB0EC9"/>
    <w:rsid w:val="00BB3305"/>
    <w:rsid w:val="00BB3DE1"/>
    <w:rsid w:val="00BB4223"/>
    <w:rsid w:val="00BB5155"/>
    <w:rsid w:val="00BC17F4"/>
    <w:rsid w:val="00BC3807"/>
    <w:rsid w:val="00BC4884"/>
    <w:rsid w:val="00BC5EB2"/>
    <w:rsid w:val="00BC683B"/>
    <w:rsid w:val="00BC7EBB"/>
    <w:rsid w:val="00BD2898"/>
    <w:rsid w:val="00BD3D42"/>
    <w:rsid w:val="00BE26D1"/>
    <w:rsid w:val="00BE3441"/>
    <w:rsid w:val="00BE3B23"/>
    <w:rsid w:val="00BF0678"/>
    <w:rsid w:val="00BF5478"/>
    <w:rsid w:val="00C0620B"/>
    <w:rsid w:val="00C0659E"/>
    <w:rsid w:val="00C105B7"/>
    <w:rsid w:val="00C105DC"/>
    <w:rsid w:val="00C13DB0"/>
    <w:rsid w:val="00C14C51"/>
    <w:rsid w:val="00C14F4C"/>
    <w:rsid w:val="00C1756E"/>
    <w:rsid w:val="00C177BE"/>
    <w:rsid w:val="00C17B27"/>
    <w:rsid w:val="00C17CB3"/>
    <w:rsid w:val="00C204F9"/>
    <w:rsid w:val="00C23852"/>
    <w:rsid w:val="00C30C4C"/>
    <w:rsid w:val="00C33C34"/>
    <w:rsid w:val="00C345EF"/>
    <w:rsid w:val="00C36190"/>
    <w:rsid w:val="00C37BF8"/>
    <w:rsid w:val="00C41AE8"/>
    <w:rsid w:val="00C46B2D"/>
    <w:rsid w:val="00C504B2"/>
    <w:rsid w:val="00C5115C"/>
    <w:rsid w:val="00C546D8"/>
    <w:rsid w:val="00C548FC"/>
    <w:rsid w:val="00C55BB8"/>
    <w:rsid w:val="00C55EBE"/>
    <w:rsid w:val="00C57EC1"/>
    <w:rsid w:val="00C60CB5"/>
    <w:rsid w:val="00C61A46"/>
    <w:rsid w:val="00C628C0"/>
    <w:rsid w:val="00C63382"/>
    <w:rsid w:val="00C633C5"/>
    <w:rsid w:val="00C64815"/>
    <w:rsid w:val="00C6550D"/>
    <w:rsid w:val="00C6683F"/>
    <w:rsid w:val="00C730F6"/>
    <w:rsid w:val="00C80712"/>
    <w:rsid w:val="00C82E9D"/>
    <w:rsid w:val="00C8322D"/>
    <w:rsid w:val="00C849FF"/>
    <w:rsid w:val="00C85774"/>
    <w:rsid w:val="00C85D4E"/>
    <w:rsid w:val="00C8653D"/>
    <w:rsid w:val="00C87C37"/>
    <w:rsid w:val="00C91FA7"/>
    <w:rsid w:val="00C92000"/>
    <w:rsid w:val="00C93459"/>
    <w:rsid w:val="00C975E5"/>
    <w:rsid w:val="00CA1E10"/>
    <w:rsid w:val="00CA3A89"/>
    <w:rsid w:val="00CB14C6"/>
    <w:rsid w:val="00CB2302"/>
    <w:rsid w:val="00CB48ED"/>
    <w:rsid w:val="00CC1A3F"/>
    <w:rsid w:val="00CC3B82"/>
    <w:rsid w:val="00CC6CE7"/>
    <w:rsid w:val="00CD0B4F"/>
    <w:rsid w:val="00CD272F"/>
    <w:rsid w:val="00CD3075"/>
    <w:rsid w:val="00CE3E5B"/>
    <w:rsid w:val="00CE4674"/>
    <w:rsid w:val="00CE55F5"/>
    <w:rsid w:val="00CF115D"/>
    <w:rsid w:val="00CF25DA"/>
    <w:rsid w:val="00CF31ED"/>
    <w:rsid w:val="00CF3D7F"/>
    <w:rsid w:val="00CF40B7"/>
    <w:rsid w:val="00CF4A8E"/>
    <w:rsid w:val="00CF6E67"/>
    <w:rsid w:val="00CF74C9"/>
    <w:rsid w:val="00D06C72"/>
    <w:rsid w:val="00D0711B"/>
    <w:rsid w:val="00D07627"/>
    <w:rsid w:val="00D12FB3"/>
    <w:rsid w:val="00D1328F"/>
    <w:rsid w:val="00D1416B"/>
    <w:rsid w:val="00D1476B"/>
    <w:rsid w:val="00D16EB9"/>
    <w:rsid w:val="00D204CD"/>
    <w:rsid w:val="00D2137E"/>
    <w:rsid w:val="00D26AFA"/>
    <w:rsid w:val="00D30FAD"/>
    <w:rsid w:val="00D336C5"/>
    <w:rsid w:val="00D36596"/>
    <w:rsid w:val="00D368A7"/>
    <w:rsid w:val="00D40527"/>
    <w:rsid w:val="00D42E49"/>
    <w:rsid w:val="00D432AC"/>
    <w:rsid w:val="00D44368"/>
    <w:rsid w:val="00D45B81"/>
    <w:rsid w:val="00D47065"/>
    <w:rsid w:val="00D505A3"/>
    <w:rsid w:val="00D509E2"/>
    <w:rsid w:val="00D518FE"/>
    <w:rsid w:val="00D529C2"/>
    <w:rsid w:val="00D529E6"/>
    <w:rsid w:val="00D54523"/>
    <w:rsid w:val="00D5687E"/>
    <w:rsid w:val="00D578C6"/>
    <w:rsid w:val="00D57CBF"/>
    <w:rsid w:val="00D63AE2"/>
    <w:rsid w:val="00D66734"/>
    <w:rsid w:val="00D71368"/>
    <w:rsid w:val="00D71BCE"/>
    <w:rsid w:val="00D72B9C"/>
    <w:rsid w:val="00D739BF"/>
    <w:rsid w:val="00D7447D"/>
    <w:rsid w:val="00D831AD"/>
    <w:rsid w:val="00D834C3"/>
    <w:rsid w:val="00D856DF"/>
    <w:rsid w:val="00D86387"/>
    <w:rsid w:val="00D86B1C"/>
    <w:rsid w:val="00D86BC3"/>
    <w:rsid w:val="00D87916"/>
    <w:rsid w:val="00D91348"/>
    <w:rsid w:val="00D91CAD"/>
    <w:rsid w:val="00DA2FE6"/>
    <w:rsid w:val="00DA38DE"/>
    <w:rsid w:val="00DA4CB7"/>
    <w:rsid w:val="00DA5347"/>
    <w:rsid w:val="00DA5F76"/>
    <w:rsid w:val="00DA6C2A"/>
    <w:rsid w:val="00DB0962"/>
    <w:rsid w:val="00DB2724"/>
    <w:rsid w:val="00DB4663"/>
    <w:rsid w:val="00DB52FE"/>
    <w:rsid w:val="00DC028F"/>
    <w:rsid w:val="00DC03E4"/>
    <w:rsid w:val="00DC07E7"/>
    <w:rsid w:val="00DC2082"/>
    <w:rsid w:val="00DC24AB"/>
    <w:rsid w:val="00DC28F4"/>
    <w:rsid w:val="00DC29E0"/>
    <w:rsid w:val="00DC5101"/>
    <w:rsid w:val="00DC5261"/>
    <w:rsid w:val="00DD22A6"/>
    <w:rsid w:val="00DD2B8C"/>
    <w:rsid w:val="00DD32D9"/>
    <w:rsid w:val="00DE1610"/>
    <w:rsid w:val="00DE2CCC"/>
    <w:rsid w:val="00DE59B9"/>
    <w:rsid w:val="00DE6EC3"/>
    <w:rsid w:val="00DF60C4"/>
    <w:rsid w:val="00E01567"/>
    <w:rsid w:val="00E03F26"/>
    <w:rsid w:val="00E04598"/>
    <w:rsid w:val="00E117AD"/>
    <w:rsid w:val="00E11D49"/>
    <w:rsid w:val="00E1209C"/>
    <w:rsid w:val="00E12DF8"/>
    <w:rsid w:val="00E158FF"/>
    <w:rsid w:val="00E1629D"/>
    <w:rsid w:val="00E17344"/>
    <w:rsid w:val="00E212D4"/>
    <w:rsid w:val="00E31969"/>
    <w:rsid w:val="00E325EA"/>
    <w:rsid w:val="00E34FC2"/>
    <w:rsid w:val="00E3620A"/>
    <w:rsid w:val="00E36357"/>
    <w:rsid w:val="00E42105"/>
    <w:rsid w:val="00E43705"/>
    <w:rsid w:val="00E43760"/>
    <w:rsid w:val="00E44E8B"/>
    <w:rsid w:val="00E47096"/>
    <w:rsid w:val="00E5016B"/>
    <w:rsid w:val="00E50B71"/>
    <w:rsid w:val="00E51390"/>
    <w:rsid w:val="00E525A1"/>
    <w:rsid w:val="00E53392"/>
    <w:rsid w:val="00E55AAB"/>
    <w:rsid w:val="00E62537"/>
    <w:rsid w:val="00E63490"/>
    <w:rsid w:val="00E64B16"/>
    <w:rsid w:val="00E670B3"/>
    <w:rsid w:val="00E700BF"/>
    <w:rsid w:val="00E701A3"/>
    <w:rsid w:val="00E7653E"/>
    <w:rsid w:val="00E765A3"/>
    <w:rsid w:val="00E82129"/>
    <w:rsid w:val="00E826F6"/>
    <w:rsid w:val="00E84D95"/>
    <w:rsid w:val="00E85038"/>
    <w:rsid w:val="00E85DD5"/>
    <w:rsid w:val="00E86988"/>
    <w:rsid w:val="00E94750"/>
    <w:rsid w:val="00E94FB1"/>
    <w:rsid w:val="00E96D74"/>
    <w:rsid w:val="00EA3AA7"/>
    <w:rsid w:val="00EA4FC5"/>
    <w:rsid w:val="00EA5373"/>
    <w:rsid w:val="00EA727E"/>
    <w:rsid w:val="00EA75AE"/>
    <w:rsid w:val="00EB2DCC"/>
    <w:rsid w:val="00EB343E"/>
    <w:rsid w:val="00EB38EF"/>
    <w:rsid w:val="00EB5888"/>
    <w:rsid w:val="00EB58F1"/>
    <w:rsid w:val="00EB674E"/>
    <w:rsid w:val="00EC1160"/>
    <w:rsid w:val="00EC2311"/>
    <w:rsid w:val="00EC35FF"/>
    <w:rsid w:val="00EC3D3E"/>
    <w:rsid w:val="00EC491A"/>
    <w:rsid w:val="00EC535E"/>
    <w:rsid w:val="00EC736A"/>
    <w:rsid w:val="00EC7788"/>
    <w:rsid w:val="00ED1946"/>
    <w:rsid w:val="00ED3486"/>
    <w:rsid w:val="00ED5D02"/>
    <w:rsid w:val="00ED5EAC"/>
    <w:rsid w:val="00EE1A40"/>
    <w:rsid w:val="00EE1F60"/>
    <w:rsid w:val="00EE291A"/>
    <w:rsid w:val="00EE358F"/>
    <w:rsid w:val="00EE488D"/>
    <w:rsid w:val="00EE4EA7"/>
    <w:rsid w:val="00EF07BF"/>
    <w:rsid w:val="00EF3519"/>
    <w:rsid w:val="00EF5316"/>
    <w:rsid w:val="00EF5C7D"/>
    <w:rsid w:val="00F00395"/>
    <w:rsid w:val="00F008FF"/>
    <w:rsid w:val="00F019D0"/>
    <w:rsid w:val="00F02C1E"/>
    <w:rsid w:val="00F03996"/>
    <w:rsid w:val="00F03CAF"/>
    <w:rsid w:val="00F05704"/>
    <w:rsid w:val="00F06AAE"/>
    <w:rsid w:val="00F10BC7"/>
    <w:rsid w:val="00F110E1"/>
    <w:rsid w:val="00F13210"/>
    <w:rsid w:val="00F161D6"/>
    <w:rsid w:val="00F170C4"/>
    <w:rsid w:val="00F1739A"/>
    <w:rsid w:val="00F1793A"/>
    <w:rsid w:val="00F17ACB"/>
    <w:rsid w:val="00F17D8E"/>
    <w:rsid w:val="00F23BE8"/>
    <w:rsid w:val="00F24154"/>
    <w:rsid w:val="00F26138"/>
    <w:rsid w:val="00F27450"/>
    <w:rsid w:val="00F30ADF"/>
    <w:rsid w:val="00F3239B"/>
    <w:rsid w:val="00F3274D"/>
    <w:rsid w:val="00F3325F"/>
    <w:rsid w:val="00F36BEF"/>
    <w:rsid w:val="00F423C1"/>
    <w:rsid w:val="00F459CC"/>
    <w:rsid w:val="00F46A42"/>
    <w:rsid w:val="00F4783B"/>
    <w:rsid w:val="00F50E7C"/>
    <w:rsid w:val="00F53A59"/>
    <w:rsid w:val="00F53B18"/>
    <w:rsid w:val="00F53E06"/>
    <w:rsid w:val="00F54B4A"/>
    <w:rsid w:val="00F57B3D"/>
    <w:rsid w:val="00F57F9F"/>
    <w:rsid w:val="00F62851"/>
    <w:rsid w:val="00F62ED2"/>
    <w:rsid w:val="00F631CD"/>
    <w:rsid w:val="00F643C3"/>
    <w:rsid w:val="00F64F9C"/>
    <w:rsid w:val="00F65C25"/>
    <w:rsid w:val="00F67305"/>
    <w:rsid w:val="00F7114F"/>
    <w:rsid w:val="00F745D1"/>
    <w:rsid w:val="00F75C0A"/>
    <w:rsid w:val="00F75F64"/>
    <w:rsid w:val="00F7656D"/>
    <w:rsid w:val="00F77A51"/>
    <w:rsid w:val="00F77A59"/>
    <w:rsid w:val="00F82204"/>
    <w:rsid w:val="00F82BFC"/>
    <w:rsid w:val="00F85389"/>
    <w:rsid w:val="00F87FDE"/>
    <w:rsid w:val="00F92A09"/>
    <w:rsid w:val="00F94722"/>
    <w:rsid w:val="00F94DE2"/>
    <w:rsid w:val="00F9538A"/>
    <w:rsid w:val="00F95B1C"/>
    <w:rsid w:val="00F962AC"/>
    <w:rsid w:val="00F96422"/>
    <w:rsid w:val="00FA2E66"/>
    <w:rsid w:val="00FA716F"/>
    <w:rsid w:val="00FA7E47"/>
    <w:rsid w:val="00FB03B1"/>
    <w:rsid w:val="00FB228C"/>
    <w:rsid w:val="00FB43AB"/>
    <w:rsid w:val="00FB64E3"/>
    <w:rsid w:val="00FC0194"/>
    <w:rsid w:val="00FC09EF"/>
    <w:rsid w:val="00FC1DA8"/>
    <w:rsid w:val="00FC2513"/>
    <w:rsid w:val="00FC2E65"/>
    <w:rsid w:val="00FC51EB"/>
    <w:rsid w:val="00FC5AC9"/>
    <w:rsid w:val="00FD0D43"/>
    <w:rsid w:val="00FD4AAC"/>
    <w:rsid w:val="00FD67F9"/>
    <w:rsid w:val="00FE0D52"/>
    <w:rsid w:val="00FE2893"/>
    <w:rsid w:val="00FE42BE"/>
    <w:rsid w:val="00FE693A"/>
    <w:rsid w:val="00FF0514"/>
    <w:rsid w:val="00FF05EF"/>
    <w:rsid w:val="00FF198B"/>
    <w:rsid w:val="00FF1D23"/>
    <w:rsid w:val="00FF37E8"/>
    <w:rsid w:val="00FF4E17"/>
    <w:rsid w:val="00FF5107"/>
    <w:rsid w:val="00FF551F"/>
    <w:rsid w:val="00FF7E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221"/>
    <w:pPr>
      <w:spacing w:after="200" w:line="276" w:lineRule="auto"/>
    </w:pPr>
  </w:style>
  <w:style w:type="paragraph" w:styleId="Ttulo1">
    <w:name w:val="heading 1"/>
    <w:basedOn w:val="Normal"/>
    <w:next w:val="Normal"/>
    <w:link w:val="Ttulo1Char"/>
    <w:uiPriority w:val="99"/>
    <w:qFormat/>
    <w:rsid w:val="00323D14"/>
    <w:pPr>
      <w:keepNext/>
      <w:keepLines/>
      <w:spacing w:before="480" w:after="0"/>
      <w:outlineLvl w:val="0"/>
    </w:pPr>
    <w:rPr>
      <w:rFonts w:ascii="Cambria" w:hAnsi="Cambria"/>
      <w:b/>
      <w:bCs/>
      <w:color w:val="365F91"/>
      <w:sz w:val="28"/>
      <w:szCs w:val="28"/>
    </w:rPr>
  </w:style>
  <w:style w:type="paragraph" w:styleId="Ttulo2">
    <w:name w:val="heading 2"/>
    <w:basedOn w:val="Normal"/>
    <w:next w:val="Normal"/>
    <w:link w:val="Ttulo2Char"/>
    <w:uiPriority w:val="99"/>
    <w:qFormat/>
    <w:rsid w:val="001A4B00"/>
    <w:pPr>
      <w:keepNext/>
      <w:keepLines/>
      <w:spacing w:before="200" w:after="0"/>
      <w:outlineLvl w:val="1"/>
    </w:pPr>
    <w:rPr>
      <w:rFonts w:ascii="Cambria" w:hAnsi="Cambria"/>
      <w:b/>
      <w:bCs/>
      <w:color w:val="4F81BD"/>
      <w:sz w:val="26"/>
      <w:szCs w:val="26"/>
    </w:rPr>
  </w:style>
  <w:style w:type="paragraph" w:styleId="Ttulo4">
    <w:name w:val="heading 4"/>
    <w:basedOn w:val="Normal"/>
    <w:link w:val="Ttulo4Char"/>
    <w:uiPriority w:val="99"/>
    <w:qFormat/>
    <w:rsid w:val="0088388B"/>
    <w:pPr>
      <w:spacing w:before="100" w:beforeAutospacing="1" w:after="100" w:afterAutospacing="1" w:line="240" w:lineRule="auto"/>
      <w:outlineLvl w:val="3"/>
    </w:pPr>
    <w:rPr>
      <w:rFonts w:ascii="Times New Roman" w:hAnsi="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323D14"/>
    <w:rPr>
      <w:rFonts w:ascii="Cambria" w:hAnsi="Cambria" w:cs="Times New Roman"/>
      <w:b/>
      <w:bCs/>
      <w:color w:val="365F91"/>
      <w:sz w:val="28"/>
      <w:szCs w:val="28"/>
    </w:rPr>
  </w:style>
  <w:style w:type="character" w:customStyle="1" w:styleId="Ttulo2Char">
    <w:name w:val="Título 2 Char"/>
    <w:basedOn w:val="Fontepargpadro"/>
    <w:link w:val="Ttulo2"/>
    <w:uiPriority w:val="99"/>
    <w:locked/>
    <w:rsid w:val="001A4B00"/>
    <w:rPr>
      <w:rFonts w:ascii="Cambria" w:hAnsi="Cambria" w:cs="Times New Roman"/>
      <w:b/>
      <w:bCs/>
      <w:color w:val="4F81BD"/>
      <w:sz w:val="26"/>
      <w:szCs w:val="26"/>
    </w:rPr>
  </w:style>
  <w:style w:type="character" w:customStyle="1" w:styleId="Ttulo4Char">
    <w:name w:val="Título 4 Char"/>
    <w:basedOn w:val="Fontepargpadro"/>
    <w:link w:val="Ttulo4"/>
    <w:uiPriority w:val="99"/>
    <w:locked/>
    <w:rsid w:val="0088388B"/>
    <w:rPr>
      <w:rFonts w:ascii="Times New Roman" w:hAnsi="Times New Roman" w:cs="Times New Roman"/>
      <w:b/>
      <w:bCs/>
      <w:sz w:val="24"/>
      <w:szCs w:val="24"/>
    </w:rPr>
  </w:style>
  <w:style w:type="paragraph" w:styleId="Cabealho">
    <w:name w:val="header"/>
    <w:basedOn w:val="Normal"/>
    <w:link w:val="CabealhoChar"/>
    <w:uiPriority w:val="99"/>
    <w:rsid w:val="008D6253"/>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8D6253"/>
    <w:rPr>
      <w:rFonts w:cs="Times New Roman"/>
    </w:rPr>
  </w:style>
  <w:style w:type="paragraph" w:styleId="Rodap">
    <w:name w:val="footer"/>
    <w:basedOn w:val="Normal"/>
    <w:link w:val="RodapChar"/>
    <w:uiPriority w:val="99"/>
    <w:rsid w:val="008D6253"/>
    <w:pPr>
      <w:tabs>
        <w:tab w:val="center" w:pos="4252"/>
        <w:tab w:val="right" w:pos="8504"/>
      </w:tabs>
      <w:spacing w:after="0" w:line="240" w:lineRule="auto"/>
    </w:pPr>
  </w:style>
  <w:style w:type="character" w:customStyle="1" w:styleId="RodapChar">
    <w:name w:val="Rodapé Char"/>
    <w:basedOn w:val="Fontepargpadro"/>
    <w:link w:val="Rodap"/>
    <w:uiPriority w:val="99"/>
    <w:locked/>
    <w:rsid w:val="008D6253"/>
    <w:rPr>
      <w:rFonts w:cs="Times New Roman"/>
    </w:rPr>
  </w:style>
  <w:style w:type="paragraph" w:styleId="Textodenotaderodap">
    <w:name w:val="footnote text"/>
    <w:basedOn w:val="Normal"/>
    <w:link w:val="TextodenotaderodapChar"/>
    <w:uiPriority w:val="99"/>
    <w:rsid w:val="005A0ABD"/>
    <w:pPr>
      <w:spacing w:after="0" w:line="240" w:lineRule="auto"/>
    </w:pPr>
    <w:rPr>
      <w:sz w:val="20"/>
      <w:szCs w:val="20"/>
    </w:rPr>
  </w:style>
  <w:style w:type="character" w:customStyle="1" w:styleId="TextodenotaderodapChar">
    <w:name w:val="Texto de nota de rodapé Char"/>
    <w:basedOn w:val="Fontepargpadro"/>
    <w:link w:val="Textodenotaderodap"/>
    <w:uiPriority w:val="99"/>
    <w:locked/>
    <w:rsid w:val="005A0ABD"/>
    <w:rPr>
      <w:rFonts w:cs="Times New Roman"/>
      <w:sz w:val="20"/>
      <w:szCs w:val="20"/>
    </w:rPr>
  </w:style>
  <w:style w:type="character" w:styleId="Refdenotaderodap">
    <w:name w:val="footnote reference"/>
    <w:basedOn w:val="Fontepargpadro"/>
    <w:uiPriority w:val="99"/>
    <w:semiHidden/>
    <w:rsid w:val="005A0ABD"/>
    <w:rPr>
      <w:rFonts w:cs="Times New Roman"/>
      <w:vertAlign w:val="superscript"/>
    </w:rPr>
  </w:style>
  <w:style w:type="paragraph" w:styleId="PargrafodaLista">
    <w:name w:val="List Paragraph"/>
    <w:basedOn w:val="Normal"/>
    <w:uiPriority w:val="99"/>
    <w:qFormat/>
    <w:rsid w:val="00907441"/>
    <w:pPr>
      <w:ind w:left="720"/>
      <w:contextualSpacing/>
    </w:pPr>
  </w:style>
  <w:style w:type="paragraph" w:styleId="Textodebalo">
    <w:name w:val="Balloon Text"/>
    <w:basedOn w:val="Normal"/>
    <w:link w:val="TextodebaloChar"/>
    <w:uiPriority w:val="99"/>
    <w:semiHidden/>
    <w:rsid w:val="00E6349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E63490"/>
    <w:rPr>
      <w:rFonts w:ascii="Tahoma" w:hAnsi="Tahoma" w:cs="Tahoma"/>
      <w:sz w:val="16"/>
      <w:szCs w:val="16"/>
    </w:rPr>
  </w:style>
  <w:style w:type="table" w:styleId="Tabelacomgrade">
    <w:name w:val="Table Grid"/>
    <w:basedOn w:val="Tabelanormal"/>
    <w:uiPriority w:val="99"/>
    <w:rsid w:val="00561BF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rsid w:val="00DD32D9"/>
    <w:rPr>
      <w:rFonts w:cs="Times New Roman"/>
      <w:color w:val="0000FF"/>
      <w:u w:val="single"/>
    </w:rPr>
  </w:style>
  <w:style w:type="character" w:styleId="nfaseSutil">
    <w:name w:val="Subtle Emphasis"/>
    <w:basedOn w:val="Fontepargpadro"/>
    <w:uiPriority w:val="99"/>
    <w:qFormat/>
    <w:rsid w:val="009D7BA5"/>
    <w:rPr>
      <w:rFonts w:cs="Times New Roman"/>
      <w:i/>
      <w:color w:val="808080"/>
    </w:rPr>
  </w:style>
  <w:style w:type="character" w:customStyle="1" w:styleId="apple-converted-space">
    <w:name w:val="apple-converted-space"/>
    <w:basedOn w:val="Fontepargpadro"/>
    <w:uiPriority w:val="99"/>
    <w:rsid w:val="00C36190"/>
    <w:rPr>
      <w:rFonts w:cs="Times New Roman"/>
    </w:rPr>
  </w:style>
  <w:style w:type="character" w:customStyle="1" w:styleId="normaltextrun">
    <w:name w:val="normaltextrun"/>
    <w:basedOn w:val="Fontepargpadro"/>
    <w:uiPriority w:val="99"/>
    <w:rsid w:val="00841822"/>
    <w:rPr>
      <w:rFonts w:cs="Times New Roman"/>
    </w:rPr>
  </w:style>
  <w:style w:type="character" w:customStyle="1" w:styleId="MenoPendente1">
    <w:name w:val="Menção Pendente1"/>
    <w:basedOn w:val="Fontepargpadro"/>
    <w:uiPriority w:val="99"/>
    <w:semiHidden/>
    <w:rsid w:val="00F65C25"/>
    <w:rPr>
      <w:rFonts w:cs="Times New Roman"/>
      <w:color w:val="808080"/>
      <w:shd w:val="clear" w:color="auto" w:fill="E6E6E6"/>
    </w:rPr>
  </w:style>
  <w:style w:type="paragraph" w:styleId="NormalWeb">
    <w:name w:val="Normal (Web)"/>
    <w:basedOn w:val="Normal"/>
    <w:uiPriority w:val="99"/>
    <w:rsid w:val="00EB2DCC"/>
    <w:pPr>
      <w:spacing w:before="100" w:beforeAutospacing="1" w:after="100" w:afterAutospacing="1" w:line="240" w:lineRule="auto"/>
    </w:pPr>
    <w:rPr>
      <w:rFonts w:ascii="Times New Roman" w:hAnsi="Times New Roman"/>
      <w:sz w:val="24"/>
      <w:szCs w:val="24"/>
    </w:rPr>
  </w:style>
  <w:style w:type="character" w:styleId="Forte">
    <w:name w:val="Strong"/>
    <w:basedOn w:val="Fontepargpadro"/>
    <w:uiPriority w:val="99"/>
    <w:qFormat/>
    <w:rsid w:val="00EB2DCC"/>
    <w:rPr>
      <w:rFonts w:cs="Times New Roman"/>
      <w:b/>
      <w:bCs/>
    </w:rPr>
  </w:style>
  <w:style w:type="paragraph" w:customStyle="1" w:styleId="western">
    <w:name w:val="western"/>
    <w:basedOn w:val="Normal"/>
    <w:uiPriority w:val="99"/>
    <w:rsid w:val="009A20A7"/>
    <w:pPr>
      <w:spacing w:before="100" w:beforeAutospacing="1" w:after="100" w:afterAutospacing="1" w:line="240" w:lineRule="auto"/>
    </w:pPr>
    <w:rPr>
      <w:rFonts w:ascii="Times New Roman" w:hAnsi="Times New Roman"/>
      <w:sz w:val="24"/>
      <w:szCs w:val="24"/>
    </w:rPr>
  </w:style>
  <w:style w:type="table" w:customStyle="1" w:styleId="TabeladeGrade2-nfase61">
    <w:name w:val="Tabela de Grade 2 - Ênfase 61"/>
    <w:uiPriority w:val="99"/>
    <w:rsid w:val="00E212D4"/>
    <w:rPr>
      <w:sz w:val="20"/>
      <w:szCs w:val="20"/>
    </w:rPr>
    <w:tblPr>
      <w:tblStyleRowBandSize w:val="1"/>
      <w:tblStyleColBandSize w:val="1"/>
      <w:tblInd w:w="0" w:type="dxa"/>
      <w:tblBorders>
        <w:top w:val="single" w:sz="2" w:space="0" w:color="FABF8F"/>
        <w:bottom w:val="single" w:sz="2" w:space="0" w:color="FABF8F"/>
        <w:insideH w:val="single" w:sz="2" w:space="0" w:color="FABF8F"/>
        <w:insideV w:val="single" w:sz="2" w:space="0" w:color="FABF8F"/>
      </w:tblBorders>
      <w:tblCellMar>
        <w:top w:w="0" w:type="dxa"/>
        <w:left w:w="108" w:type="dxa"/>
        <w:bottom w:w="0" w:type="dxa"/>
        <w:right w:w="108" w:type="dxa"/>
      </w:tblCellMar>
    </w:tblPr>
  </w:style>
  <w:style w:type="table" w:customStyle="1" w:styleId="TabeladeGrade4-nfase61">
    <w:name w:val="Tabela de Grade 4 - Ênfase 61"/>
    <w:uiPriority w:val="99"/>
    <w:rsid w:val="00E212D4"/>
    <w:rPr>
      <w:sz w:val="20"/>
      <w:szCs w:val="20"/>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style>
  <w:style w:type="table" w:customStyle="1" w:styleId="TabeladeGrade4-nfase51">
    <w:name w:val="Tabela de Grade 4 - Ênfase 51"/>
    <w:uiPriority w:val="99"/>
    <w:rsid w:val="00E212D4"/>
    <w:rPr>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style>
  <w:style w:type="table" w:customStyle="1" w:styleId="TabelaSimples41">
    <w:name w:val="Tabela Simples 41"/>
    <w:uiPriority w:val="99"/>
    <w:rsid w:val="00E212D4"/>
    <w:rPr>
      <w:sz w:val="20"/>
      <w:szCs w:val="20"/>
    </w:rPr>
    <w:tblPr>
      <w:tblStyleRowBandSize w:val="1"/>
      <w:tblStyleColBandSize w:val="1"/>
      <w:tblInd w:w="0" w:type="dxa"/>
      <w:tblCellMar>
        <w:top w:w="0" w:type="dxa"/>
        <w:left w:w="108" w:type="dxa"/>
        <w:bottom w:w="0" w:type="dxa"/>
        <w:right w:w="108" w:type="dxa"/>
      </w:tblCellMar>
    </w:tblPr>
  </w:style>
  <w:style w:type="table" w:customStyle="1" w:styleId="TabeladeGrade4-nfase11">
    <w:name w:val="Tabela de Grade 4 - Ênfase 11"/>
    <w:uiPriority w:val="99"/>
    <w:rsid w:val="00E212D4"/>
    <w:rPr>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table" w:customStyle="1" w:styleId="TabeladeLista4-nfase51">
    <w:name w:val="Tabela de Lista 4 - Ênfase 51"/>
    <w:uiPriority w:val="99"/>
    <w:rsid w:val="00E212D4"/>
    <w:rPr>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tblBorders>
      <w:tblCellMar>
        <w:top w:w="0" w:type="dxa"/>
        <w:left w:w="108" w:type="dxa"/>
        <w:bottom w:w="0" w:type="dxa"/>
        <w:right w:w="108" w:type="dxa"/>
      </w:tblCellMar>
    </w:tblPr>
  </w:style>
  <w:style w:type="table" w:customStyle="1" w:styleId="TabeladeLista4-nfase11">
    <w:name w:val="Tabela de Lista 4 - Ênfase 11"/>
    <w:uiPriority w:val="99"/>
    <w:rsid w:val="00E212D4"/>
    <w:rPr>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tblBorders>
      <w:tblCellMar>
        <w:top w:w="0" w:type="dxa"/>
        <w:left w:w="108" w:type="dxa"/>
        <w:bottom w:w="0" w:type="dxa"/>
        <w:right w:w="108" w:type="dxa"/>
      </w:tblCellMar>
    </w:tblPr>
  </w:style>
  <w:style w:type="character" w:styleId="HiperlinkVisitado">
    <w:name w:val="FollowedHyperlink"/>
    <w:basedOn w:val="Fontepargpadro"/>
    <w:uiPriority w:val="99"/>
    <w:semiHidden/>
    <w:rsid w:val="001A4B00"/>
    <w:rPr>
      <w:rFonts w:cs="Times New Roman"/>
      <w:color w:val="800080"/>
      <w:u w:val="single"/>
    </w:rPr>
  </w:style>
  <w:style w:type="character" w:customStyle="1" w:styleId="color22">
    <w:name w:val="color_22"/>
    <w:basedOn w:val="Fontepargpadro"/>
    <w:uiPriority w:val="99"/>
    <w:rsid w:val="001A4B00"/>
    <w:rPr>
      <w:rFonts w:cs="Times New Roman"/>
    </w:rPr>
  </w:style>
  <w:style w:type="table" w:styleId="TabeladaWeb3">
    <w:name w:val="Table Web 3"/>
    <w:basedOn w:val="Tabelanormal"/>
    <w:uiPriority w:val="99"/>
    <w:rsid w:val="008719F5"/>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SemEspaamento">
    <w:name w:val="No Spacing"/>
    <w:uiPriority w:val="1"/>
    <w:qFormat/>
    <w:rsid w:val="00625FD3"/>
  </w:style>
  <w:style w:type="paragraph" w:customStyle="1" w:styleId="xparagraph">
    <w:name w:val="x_paragraph"/>
    <w:basedOn w:val="Normal"/>
    <w:rsid w:val="00074D48"/>
    <w:pPr>
      <w:spacing w:before="100" w:beforeAutospacing="1" w:after="100" w:afterAutospacing="1" w:line="240" w:lineRule="auto"/>
    </w:pPr>
    <w:rPr>
      <w:rFonts w:ascii="Times New Roman" w:hAnsi="Times New Roman"/>
      <w:sz w:val="24"/>
      <w:szCs w:val="24"/>
    </w:rPr>
  </w:style>
  <w:style w:type="character" w:customStyle="1" w:styleId="xnormaltextrun">
    <w:name w:val="x_normaltextrun"/>
    <w:basedOn w:val="Fontepargpadro"/>
    <w:rsid w:val="00074D48"/>
  </w:style>
  <w:style w:type="character" w:customStyle="1" w:styleId="xcontextualspellingandgrammarerror">
    <w:name w:val="x_contextualspellingandgrammarerror"/>
    <w:basedOn w:val="Fontepargpadro"/>
    <w:rsid w:val="00074D48"/>
  </w:style>
  <w:style w:type="character" w:customStyle="1" w:styleId="xeop">
    <w:name w:val="x_eop"/>
    <w:basedOn w:val="Fontepargpadro"/>
    <w:rsid w:val="00074D48"/>
  </w:style>
  <w:style w:type="character" w:customStyle="1" w:styleId="xspellingerror">
    <w:name w:val="x_spellingerror"/>
    <w:basedOn w:val="Fontepargpadro"/>
    <w:rsid w:val="00074D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221"/>
    <w:pPr>
      <w:spacing w:after="200" w:line="276" w:lineRule="auto"/>
    </w:pPr>
  </w:style>
  <w:style w:type="paragraph" w:styleId="Ttulo1">
    <w:name w:val="heading 1"/>
    <w:basedOn w:val="Normal"/>
    <w:next w:val="Normal"/>
    <w:link w:val="Ttulo1Char"/>
    <w:uiPriority w:val="99"/>
    <w:qFormat/>
    <w:rsid w:val="00323D14"/>
    <w:pPr>
      <w:keepNext/>
      <w:keepLines/>
      <w:spacing w:before="480" w:after="0"/>
      <w:outlineLvl w:val="0"/>
    </w:pPr>
    <w:rPr>
      <w:rFonts w:ascii="Cambria" w:hAnsi="Cambria"/>
      <w:b/>
      <w:bCs/>
      <w:color w:val="365F91"/>
      <w:sz w:val="28"/>
      <w:szCs w:val="28"/>
    </w:rPr>
  </w:style>
  <w:style w:type="paragraph" w:styleId="Ttulo2">
    <w:name w:val="heading 2"/>
    <w:basedOn w:val="Normal"/>
    <w:next w:val="Normal"/>
    <w:link w:val="Ttulo2Char"/>
    <w:uiPriority w:val="99"/>
    <w:qFormat/>
    <w:rsid w:val="001A4B00"/>
    <w:pPr>
      <w:keepNext/>
      <w:keepLines/>
      <w:spacing w:before="200" w:after="0"/>
      <w:outlineLvl w:val="1"/>
    </w:pPr>
    <w:rPr>
      <w:rFonts w:ascii="Cambria" w:hAnsi="Cambria"/>
      <w:b/>
      <w:bCs/>
      <w:color w:val="4F81BD"/>
      <w:sz w:val="26"/>
      <w:szCs w:val="26"/>
    </w:rPr>
  </w:style>
  <w:style w:type="paragraph" w:styleId="Ttulo4">
    <w:name w:val="heading 4"/>
    <w:basedOn w:val="Normal"/>
    <w:link w:val="Ttulo4Char"/>
    <w:uiPriority w:val="99"/>
    <w:qFormat/>
    <w:rsid w:val="0088388B"/>
    <w:pPr>
      <w:spacing w:before="100" w:beforeAutospacing="1" w:after="100" w:afterAutospacing="1" w:line="240" w:lineRule="auto"/>
      <w:outlineLvl w:val="3"/>
    </w:pPr>
    <w:rPr>
      <w:rFonts w:ascii="Times New Roman" w:hAnsi="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323D14"/>
    <w:rPr>
      <w:rFonts w:ascii="Cambria" w:hAnsi="Cambria" w:cs="Times New Roman"/>
      <w:b/>
      <w:bCs/>
      <w:color w:val="365F91"/>
      <w:sz w:val="28"/>
      <w:szCs w:val="28"/>
    </w:rPr>
  </w:style>
  <w:style w:type="character" w:customStyle="1" w:styleId="Ttulo2Char">
    <w:name w:val="Título 2 Char"/>
    <w:basedOn w:val="Fontepargpadro"/>
    <w:link w:val="Ttulo2"/>
    <w:uiPriority w:val="99"/>
    <w:locked/>
    <w:rsid w:val="001A4B00"/>
    <w:rPr>
      <w:rFonts w:ascii="Cambria" w:hAnsi="Cambria" w:cs="Times New Roman"/>
      <w:b/>
      <w:bCs/>
      <w:color w:val="4F81BD"/>
      <w:sz w:val="26"/>
      <w:szCs w:val="26"/>
    </w:rPr>
  </w:style>
  <w:style w:type="character" w:customStyle="1" w:styleId="Ttulo4Char">
    <w:name w:val="Título 4 Char"/>
    <w:basedOn w:val="Fontepargpadro"/>
    <w:link w:val="Ttulo4"/>
    <w:uiPriority w:val="99"/>
    <w:locked/>
    <w:rsid w:val="0088388B"/>
    <w:rPr>
      <w:rFonts w:ascii="Times New Roman" w:hAnsi="Times New Roman" w:cs="Times New Roman"/>
      <w:b/>
      <w:bCs/>
      <w:sz w:val="24"/>
      <w:szCs w:val="24"/>
    </w:rPr>
  </w:style>
  <w:style w:type="paragraph" w:styleId="Cabealho">
    <w:name w:val="header"/>
    <w:basedOn w:val="Normal"/>
    <w:link w:val="CabealhoChar"/>
    <w:uiPriority w:val="99"/>
    <w:rsid w:val="008D6253"/>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8D6253"/>
    <w:rPr>
      <w:rFonts w:cs="Times New Roman"/>
    </w:rPr>
  </w:style>
  <w:style w:type="paragraph" w:styleId="Rodap">
    <w:name w:val="footer"/>
    <w:basedOn w:val="Normal"/>
    <w:link w:val="RodapChar"/>
    <w:uiPriority w:val="99"/>
    <w:rsid w:val="008D6253"/>
    <w:pPr>
      <w:tabs>
        <w:tab w:val="center" w:pos="4252"/>
        <w:tab w:val="right" w:pos="8504"/>
      </w:tabs>
      <w:spacing w:after="0" w:line="240" w:lineRule="auto"/>
    </w:pPr>
  </w:style>
  <w:style w:type="character" w:customStyle="1" w:styleId="RodapChar">
    <w:name w:val="Rodapé Char"/>
    <w:basedOn w:val="Fontepargpadro"/>
    <w:link w:val="Rodap"/>
    <w:uiPriority w:val="99"/>
    <w:locked/>
    <w:rsid w:val="008D6253"/>
    <w:rPr>
      <w:rFonts w:cs="Times New Roman"/>
    </w:rPr>
  </w:style>
  <w:style w:type="paragraph" w:styleId="Textodenotaderodap">
    <w:name w:val="footnote text"/>
    <w:basedOn w:val="Normal"/>
    <w:link w:val="TextodenotaderodapChar"/>
    <w:uiPriority w:val="99"/>
    <w:rsid w:val="005A0ABD"/>
    <w:pPr>
      <w:spacing w:after="0" w:line="240" w:lineRule="auto"/>
    </w:pPr>
    <w:rPr>
      <w:sz w:val="20"/>
      <w:szCs w:val="20"/>
    </w:rPr>
  </w:style>
  <w:style w:type="character" w:customStyle="1" w:styleId="TextodenotaderodapChar">
    <w:name w:val="Texto de nota de rodapé Char"/>
    <w:basedOn w:val="Fontepargpadro"/>
    <w:link w:val="Textodenotaderodap"/>
    <w:uiPriority w:val="99"/>
    <w:locked/>
    <w:rsid w:val="005A0ABD"/>
    <w:rPr>
      <w:rFonts w:cs="Times New Roman"/>
      <w:sz w:val="20"/>
      <w:szCs w:val="20"/>
    </w:rPr>
  </w:style>
  <w:style w:type="character" w:styleId="Refdenotaderodap">
    <w:name w:val="footnote reference"/>
    <w:basedOn w:val="Fontepargpadro"/>
    <w:uiPriority w:val="99"/>
    <w:semiHidden/>
    <w:rsid w:val="005A0ABD"/>
    <w:rPr>
      <w:rFonts w:cs="Times New Roman"/>
      <w:vertAlign w:val="superscript"/>
    </w:rPr>
  </w:style>
  <w:style w:type="paragraph" w:styleId="PargrafodaLista">
    <w:name w:val="List Paragraph"/>
    <w:basedOn w:val="Normal"/>
    <w:uiPriority w:val="99"/>
    <w:qFormat/>
    <w:rsid w:val="00907441"/>
    <w:pPr>
      <w:ind w:left="720"/>
      <w:contextualSpacing/>
    </w:pPr>
  </w:style>
  <w:style w:type="paragraph" w:styleId="Textodebalo">
    <w:name w:val="Balloon Text"/>
    <w:basedOn w:val="Normal"/>
    <w:link w:val="TextodebaloChar"/>
    <w:uiPriority w:val="99"/>
    <w:semiHidden/>
    <w:rsid w:val="00E6349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E63490"/>
    <w:rPr>
      <w:rFonts w:ascii="Tahoma" w:hAnsi="Tahoma" w:cs="Tahoma"/>
      <w:sz w:val="16"/>
      <w:szCs w:val="16"/>
    </w:rPr>
  </w:style>
  <w:style w:type="table" w:styleId="Tabelacomgrade">
    <w:name w:val="Table Grid"/>
    <w:basedOn w:val="Tabelanormal"/>
    <w:uiPriority w:val="99"/>
    <w:rsid w:val="00561BF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rsid w:val="00DD32D9"/>
    <w:rPr>
      <w:rFonts w:cs="Times New Roman"/>
      <w:color w:val="0000FF"/>
      <w:u w:val="single"/>
    </w:rPr>
  </w:style>
  <w:style w:type="character" w:styleId="nfaseSutil">
    <w:name w:val="Subtle Emphasis"/>
    <w:basedOn w:val="Fontepargpadro"/>
    <w:uiPriority w:val="99"/>
    <w:qFormat/>
    <w:rsid w:val="009D7BA5"/>
    <w:rPr>
      <w:rFonts w:cs="Times New Roman"/>
      <w:i/>
      <w:color w:val="808080"/>
    </w:rPr>
  </w:style>
  <w:style w:type="character" w:customStyle="1" w:styleId="apple-converted-space">
    <w:name w:val="apple-converted-space"/>
    <w:basedOn w:val="Fontepargpadro"/>
    <w:uiPriority w:val="99"/>
    <w:rsid w:val="00C36190"/>
    <w:rPr>
      <w:rFonts w:cs="Times New Roman"/>
    </w:rPr>
  </w:style>
  <w:style w:type="character" w:customStyle="1" w:styleId="normaltextrun">
    <w:name w:val="normaltextrun"/>
    <w:basedOn w:val="Fontepargpadro"/>
    <w:uiPriority w:val="99"/>
    <w:rsid w:val="00841822"/>
    <w:rPr>
      <w:rFonts w:cs="Times New Roman"/>
    </w:rPr>
  </w:style>
  <w:style w:type="character" w:customStyle="1" w:styleId="MenoPendente1">
    <w:name w:val="Menção Pendente1"/>
    <w:basedOn w:val="Fontepargpadro"/>
    <w:uiPriority w:val="99"/>
    <w:semiHidden/>
    <w:rsid w:val="00F65C25"/>
    <w:rPr>
      <w:rFonts w:cs="Times New Roman"/>
      <w:color w:val="808080"/>
      <w:shd w:val="clear" w:color="auto" w:fill="E6E6E6"/>
    </w:rPr>
  </w:style>
  <w:style w:type="paragraph" w:styleId="NormalWeb">
    <w:name w:val="Normal (Web)"/>
    <w:basedOn w:val="Normal"/>
    <w:uiPriority w:val="99"/>
    <w:rsid w:val="00EB2DCC"/>
    <w:pPr>
      <w:spacing w:before="100" w:beforeAutospacing="1" w:after="100" w:afterAutospacing="1" w:line="240" w:lineRule="auto"/>
    </w:pPr>
    <w:rPr>
      <w:rFonts w:ascii="Times New Roman" w:hAnsi="Times New Roman"/>
      <w:sz w:val="24"/>
      <w:szCs w:val="24"/>
    </w:rPr>
  </w:style>
  <w:style w:type="character" w:styleId="Forte">
    <w:name w:val="Strong"/>
    <w:basedOn w:val="Fontepargpadro"/>
    <w:uiPriority w:val="99"/>
    <w:qFormat/>
    <w:rsid w:val="00EB2DCC"/>
    <w:rPr>
      <w:rFonts w:cs="Times New Roman"/>
      <w:b/>
      <w:bCs/>
    </w:rPr>
  </w:style>
  <w:style w:type="paragraph" w:customStyle="1" w:styleId="western">
    <w:name w:val="western"/>
    <w:basedOn w:val="Normal"/>
    <w:uiPriority w:val="99"/>
    <w:rsid w:val="009A20A7"/>
    <w:pPr>
      <w:spacing w:before="100" w:beforeAutospacing="1" w:after="100" w:afterAutospacing="1" w:line="240" w:lineRule="auto"/>
    </w:pPr>
    <w:rPr>
      <w:rFonts w:ascii="Times New Roman" w:hAnsi="Times New Roman"/>
      <w:sz w:val="24"/>
      <w:szCs w:val="24"/>
    </w:rPr>
  </w:style>
  <w:style w:type="table" w:customStyle="1" w:styleId="TabeladeGrade2-nfase61">
    <w:name w:val="Tabela de Grade 2 - Ênfase 61"/>
    <w:uiPriority w:val="99"/>
    <w:rsid w:val="00E212D4"/>
    <w:rPr>
      <w:sz w:val="20"/>
      <w:szCs w:val="20"/>
    </w:rPr>
    <w:tblPr>
      <w:tblStyleRowBandSize w:val="1"/>
      <w:tblStyleColBandSize w:val="1"/>
      <w:tblInd w:w="0" w:type="dxa"/>
      <w:tblBorders>
        <w:top w:val="single" w:sz="2" w:space="0" w:color="FABF8F"/>
        <w:bottom w:val="single" w:sz="2" w:space="0" w:color="FABF8F"/>
        <w:insideH w:val="single" w:sz="2" w:space="0" w:color="FABF8F"/>
        <w:insideV w:val="single" w:sz="2" w:space="0" w:color="FABF8F"/>
      </w:tblBorders>
      <w:tblCellMar>
        <w:top w:w="0" w:type="dxa"/>
        <w:left w:w="108" w:type="dxa"/>
        <w:bottom w:w="0" w:type="dxa"/>
        <w:right w:w="108" w:type="dxa"/>
      </w:tblCellMar>
    </w:tblPr>
  </w:style>
  <w:style w:type="table" w:customStyle="1" w:styleId="TabeladeGrade4-nfase61">
    <w:name w:val="Tabela de Grade 4 - Ênfase 61"/>
    <w:uiPriority w:val="99"/>
    <w:rsid w:val="00E212D4"/>
    <w:rPr>
      <w:sz w:val="20"/>
      <w:szCs w:val="20"/>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style>
  <w:style w:type="table" w:customStyle="1" w:styleId="TabeladeGrade4-nfase51">
    <w:name w:val="Tabela de Grade 4 - Ênfase 51"/>
    <w:uiPriority w:val="99"/>
    <w:rsid w:val="00E212D4"/>
    <w:rPr>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style>
  <w:style w:type="table" w:customStyle="1" w:styleId="TabelaSimples41">
    <w:name w:val="Tabela Simples 41"/>
    <w:uiPriority w:val="99"/>
    <w:rsid w:val="00E212D4"/>
    <w:rPr>
      <w:sz w:val="20"/>
      <w:szCs w:val="20"/>
    </w:rPr>
    <w:tblPr>
      <w:tblStyleRowBandSize w:val="1"/>
      <w:tblStyleColBandSize w:val="1"/>
      <w:tblInd w:w="0" w:type="dxa"/>
      <w:tblCellMar>
        <w:top w:w="0" w:type="dxa"/>
        <w:left w:w="108" w:type="dxa"/>
        <w:bottom w:w="0" w:type="dxa"/>
        <w:right w:w="108" w:type="dxa"/>
      </w:tblCellMar>
    </w:tblPr>
  </w:style>
  <w:style w:type="table" w:customStyle="1" w:styleId="TabeladeGrade4-nfase11">
    <w:name w:val="Tabela de Grade 4 - Ênfase 11"/>
    <w:uiPriority w:val="99"/>
    <w:rsid w:val="00E212D4"/>
    <w:rPr>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table" w:customStyle="1" w:styleId="TabeladeLista4-nfase51">
    <w:name w:val="Tabela de Lista 4 - Ênfase 51"/>
    <w:uiPriority w:val="99"/>
    <w:rsid w:val="00E212D4"/>
    <w:rPr>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tblBorders>
      <w:tblCellMar>
        <w:top w:w="0" w:type="dxa"/>
        <w:left w:w="108" w:type="dxa"/>
        <w:bottom w:w="0" w:type="dxa"/>
        <w:right w:w="108" w:type="dxa"/>
      </w:tblCellMar>
    </w:tblPr>
  </w:style>
  <w:style w:type="table" w:customStyle="1" w:styleId="TabeladeLista4-nfase11">
    <w:name w:val="Tabela de Lista 4 - Ênfase 11"/>
    <w:uiPriority w:val="99"/>
    <w:rsid w:val="00E212D4"/>
    <w:rPr>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tblBorders>
      <w:tblCellMar>
        <w:top w:w="0" w:type="dxa"/>
        <w:left w:w="108" w:type="dxa"/>
        <w:bottom w:w="0" w:type="dxa"/>
        <w:right w:w="108" w:type="dxa"/>
      </w:tblCellMar>
    </w:tblPr>
  </w:style>
  <w:style w:type="character" w:styleId="HiperlinkVisitado">
    <w:name w:val="FollowedHyperlink"/>
    <w:basedOn w:val="Fontepargpadro"/>
    <w:uiPriority w:val="99"/>
    <w:semiHidden/>
    <w:rsid w:val="001A4B00"/>
    <w:rPr>
      <w:rFonts w:cs="Times New Roman"/>
      <w:color w:val="800080"/>
      <w:u w:val="single"/>
    </w:rPr>
  </w:style>
  <w:style w:type="character" w:customStyle="1" w:styleId="color22">
    <w:name w:val="color_22"/>
    <w:basedOn w:val="Fontepargpadro"/>
    <w:uiPriority w:val="99"/>
    <w:rsid w:val="001A4B00"/>
    <w:rPr>
      <w:rFonts w:cs="Times New Roman"/>
    </w:rPr>
  </w:style>
  <w:style w:type="table" w:styleId="TabeladaWeb3">
    <w:name w:val="Table Web 3"/>
    <w:basedOn w:val="Tabelanormal"/>
    <w:uiPriority w:val="99"/>
    <w:rsid w:val="008719F5"/>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SemEspaamento">
    <w:name w:val="No Spacing"/>
    <w:uiPriority w:val="1"/>
    <w:qFormat/>
    <w:rsid w:val="00625FD3"/>
  </w:style>
  <w:style w:type="paragraph" w:customStyle="1" w:styleId="xparagraph">
    <w:name w:val="x_paragraph"/>
    <w:basedOn w:val="Normal"/>
    <w:rsid w:val="00074D48"/>
    <w:pPr>
      <w:spacing w:before="100" w:beforeAutospacing="1" w:after="100" w:afterAutospacing="1" w:line="240" w:lineRule="auto"/>
    </w:pPr>
    <w:rPr>
      <w:rFonts w:ascii="Times New Roman" w:hAnsi="Times New Roman"/>
      <w:sz w:val="24"/>
      <w:szCs w:val="24"/>
    </w:rPr>
  </w:style>
  <w:style w:type="character" w:customStyle="1" w:styleId="xnormaltextrun">
    <w:name w:val="x_normaltextrun"/>
    <w:basedOn w:val="Fontepargpadro"/>
    <w:rsid w:val="00074D48"/>
  </w:style>
  <w:style w:type="character" w:customStyle="1" w:styleId="xcontextualspellingandgrammarerror">
    <w:name w:val="x_contextualspellingandgrammarerror"/>
    <w:basedOn w:val="Fontepargpadro"/>
    <w:rsid w:val="00074D48"/>
  </w:style>
  <w:style w:type="character" w:customStyle="1" w:styleId="xeop">
    <w:name w:val="x_eop"/>
    <w:basedOn w:val="Fontepargpadro"/>
    <w:rsid w:val="00074D48"/>
  </w:style>
  <w:style w:type="character" w:customStyle="1" w:styleId="xspellingerror">
    <w:name w:val="x_spellingerror"/>
    <w:basedOn w:val="Fontepargpadro"/>
    <w:rsid w:val="00074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757778">
      <w:bodyDiv w:val="1"/>
      <w:marLeft w:val="0"/>
      <w:marRight w:val="0"/>
      <w:marTop w:val="0"/>
      <w:marBottom w:val="0"/>
      <w:divBdr>
        <w:top w:val="none" w:sz="0" w:space="0" w:color="auto"/>
        <w:left w:val="none" w:sz="0" w:space="0" w:color="auto"/>
        <w:bottom w:val="none" w:sz="0" w:space="0" w:color="auto"/>
        <w:right w:val="none" w:sz="0" w:space="0" w:color="auto"/>
      </w:divBdr>
      <w:divsChild>
        <w:div w:id="2136176972">
          <w:marLeft w:val="0"/>
          <w:marRight w:val="0"/>
          <w:marTop w:val="0"/>
          <w:marBottom w:val="0"/>
          <w:divBdr>
            <w:top w:val="none" w:sz="0" w:space="0" w:color="auto"/>
            <w:left w:val="none" w:sz="0" w:space="0" w:color="auto"/>
            <w:bottom w:val="none" w:sz="0" w:space="0" w:color="auto"/>
            <w:right w:val="none" w:sz="0" w:space="0" w:color="auto"/>
          </w:divBdr>
        </w:div>
        <w:div w:id="163403662">
          <w:marLeft w:val="0"/>
          <w:marRight w:val="0"/>
          <w:marTop w:val="0"/>
          <w:marBottom w:val="0"/>
          <w:divBdr>
            <w:top w:val="none" w:sz="0" w:space="0" w:color="auto"/>
            <w:left w:val="none" w:sz="0" w:space="0" w:color="auto"/>
            <w:bottom w:val="none" w:sz="0" w:space="0" w:color="auto"/>
            <w:right w:val="none" w:sz="0" w:space="0" w:color="auto"/>
          </w:divBdr>
        </w:div>
      </w:divsChild>
    </w:div>
    <w:div w:id="1092967145">
      <w:bodyDiv w:val="1"/>
      <w:marLeft w:val="0"/>
      <w:marRight w:val="0"/>
      <w:marTop w:val="0"/>
      <w:marBottom w:val="0"/>
      <w:divBdr>
        <w:top w:val="none" w:sz="0" w:space="0" w:color="auto"/>
        <w:left w:val="none" w:sz="0" w:space="0" w:color="auto"/>
        <w:bottom w:val="none" w:sz="0" w:space="0" w:color="auto"/>
        <w:right w:val="none" w:sz="0" w:space="0" w:color="auto"/>
      </w:divBdr>
    </w:div>
    <w:div w:id="1318806181">
      <w:marLeft w:val="0"/>
      <w:marRight w:val="0"/>
      <w:marTop w:val="0"/>
      <w:marBottom w:val="0"/>
      <w:divBdr>
        <w:top w:val="none" w:sz="0" w:space="0" w:color="auto"/>
        <w:left w:val="none" w:sz="0" w:space="0" w:color="auto"/>
        <w:bottom w:val="none" w:sz="0" w:space="0" w:color="auto"/>
        <w:right w:val="none" w:sz="0" w:space="0" w:color="auto"/>
      </w:divBdr>
    </w:div>
    <w:div w:id="1318806182">
      <w:marLeft w:val="0"/>
      <w:marRight w:val="0"/>
      <w:marTop w:val="0"/>
      <w:marBottom w:val="0"/>
      <w:divBdr>
        <w:top w:val="none" w:sz="0" w:space="0" w:color="auto"/>
        <w:left w:val="none" w:sz="0" w:space="0" w:color="auto"/>
        <w:bottom w:val="none" w:sz="0" w:space="0" w:color="auto"/>
        <w:right w:val="none" w:sz="0" w:space="0" w:color="auto"/>
      </w:divBdr>
    </w:div>
    <w:div w:id="1318806183">
      <w:marLeft w:val="0"/>
      <w:marRight w:val="0"/>
      <w:marTop w:val="0"/>
      <w:marBottom w:val="0"/>
      <w:divBdr>
        <w:top w:val="none" w:sz="0" w:space="0" w:color="auto"/>
        <w:left w:val="none" w:sz="0" w:space="0" w:color="auto"/>
        <w:bottom w:val="none" w:sz="0" w:space="0" w:color="auto"/>
        <w:right w:val="none" w:sz="0" w:space="0" w:color="auto"/>
      </w:divBdr>
    </w:div>
    <w:div w:id="1318806184">
      <w:marLeft w:val="0"/>
      <w:marRight w:val="0"/>
      <w:marTop w:val="0"/>
      <w:marBottom w:val="0"/>
      <w:divBdr>
        <w:top w:val="none" w:sz="0" w:space="0" w:color="auto"/>
        <w:left w:val="none" w:sz="0" w:space="0" w:color="auto"/>
        <w:bottom w:val="none" w:sz="0" w:space="0" w:color="auto"/>
        <w:right w:val="none" w:sz="0" w:space="0" w:color="auto"/>
      </w:divBdr>
    </w:div>
    <w:div w:id="1318806185">
      <w:marLeft w:val="0"/>
      <w:marRight w:val="0"/>
      <w:marTop w:val="0"/>
      <w:marBottom w:val="0"/>
      <w:divBdr>
        <w:top w:val="none" w:sz="0" w:space="0" w:color="auto"/>
        <w:left w:val="none" w:sz="0" w:space="0" w:color="auto"/>
        <w:bottom w:val="none" w:sz="0" w:space="0" w:color="auto"/>
        <w:right w:val="none" w:sz="0" w:space="0" w:color="auto"/>
      </w:divBdr>
    </w:div>
    <w:div w:id="1318806186">
      <w:marLeft w:val="0"/>
      <w:marRight w:val="0"/>
      <w:marTop w:val="0"/>
      <w:marBottom w:val="0"/>
      <w:divBdr>
        <w:top w:val="none" w:sz="0" w:space="0" w:color="auto"/>
        <w:left w:val="none" w:sz="0" w:space="0" w:color="auto"/>
        <w:bottom w:val="none" w:sz="0" w:space="0" w:color="auto"/>
        <w:right w:val="none" w:sz="0" w:space="0" w:color="auto"/>
      </w:divBdr>
    </w:div>
    <w:div w:id="1318806187">
      <w:marLeft w:val="0"/>
      <w:marRight w:val="0"/>
      <w:marTop w:val="0"/>
      <w:marBottom w:val="0"/>
      <w:divBdr>
        <w:top w:val="none" w:sz="0" w:space="0" w:color="auto"/>
        <w:left w:val="none" w:sz="0" w:space="0" w:color="auto"/>
        <w:bottom w:val="none" w:sz="0" w:space="0" w:color="auto"/>
        <w:right w:val="none" w:sz="0" w:space="0" w:color="auto"/>
      </w:divBdr>
    </w:div>
    <w:div w:id="1318806188">
      <w:marLeft w:val="0"/>
      <w:marRight w:val="0"/>
      <w:marTop w:val="0"/>
      <w:marBottom w:val="0"/>
      <w:divBdr>
        <w:top w:val="none" w:sz="0" w:space="0" w:color="auto"/>
        <w:left w:val="none" w:sz="0" w:space="0" w:color="auto"/>
        <w:bottom w:val="none" w:sz="0" w:space="0" w:color="auto"/>
        <w:right w:val="none" w:sz="0" w:space="0" w:color="auto"/>
      </w:divBdr>
    </w:div>
    <w:div w:id="1318806189">
      <w:marLeft w:val="0"/>
      <w:marRight w:val="0"/>
      <w:marTop w:val="0"/>
      <w:marBottom w:val="0"/>
      <w:divBdr>
        <w:top w:val="none" w:sz="0" w:space="0" w:color="auto"/>
        <w:left w:val="none" w:sz="0" w:space="0" w:color="auto"/>
        <w:bottom w:val="none" w:sz="0" w:space="0" w:color="auto"/>
        <w:right w:val="none" w:sz="0" w:space="0" w:color="auto"/>
      </w:divBdr>
    </w:div>
    <w:div w:id="1318806191">
      <w:marLeft w:val="0"/>
      <w:marRight w:val="0"/>
      <w:marTop w:val="0"/>
      <w:marBottom w:val="0"/>
      <w:divBdr>
        <w:top w:val="none" w:sz="0" w:space="0" w:color="auto"/>
        <w:left w:val="none" w:sz="0" w:space="0" w:color="auto"/>
        <w:bottom w:val="none" w:sz="0" w:space="0" w:color="auto"/>
        <w:right w:val="none" w:sz="0" w:space="0" w:color="auto"/>
      </w:divBdr>
    </w:div>
    <w:div w:id="1318806192">
      <w:marLeft w:val="0"/>
      <w:marRight w:val="0"/>
      <w:marTop w:val="0"/>
      <w:marBottom w:val="0"/>
      <w:divBdr>
        <w:top w:val="none" w:sz="0" w:space="0" w:color="auto"/>
        <w:left w:val="none" w:sz="0" w:space="0" w:color="auto"/>
        <w:bottom w:val="none" w:sz="0" w:space="0" w:color="auto"/>
        <w:right w:val="none" w:sz="0" w:space="0" w:color="auto"/>
      </w:divBdr>
    </w:div>
    <w:div w:id="1318806193">
      <w:marLeft w:val="0"/>
      <w:marRight w:val="0"/>
      <w:marTop w:val="0"/>
      <w:marBottom w:val="0"/>
      <w:divBdr>
        <w:top w:val="none" w:sz="0" w:space="0" w:color="auto"/>
        <w:left w:val="none" w:sz="0" w:space="0" w:color="auto"/>
        <w:bottom w:val="none" w:sz="0" w:space="0" w:color="auto"/>
        <w:right w:val="none" w:sz="0" w:space="0" w:color="auto"/>
      </w:divBdr>
    </w:div>
    <w:div w:id="1318806194">
      <w:marLeft w:val="0"/>
      <w:marRight w:val="0"/>
      <w:marTop w:val="0"/>
      <w:marBottom w:val="0"/>
      <w:divBdr>
        <w:top w:val="none" w:sz="0" w:space="0" w:color="auto"/>
        <w:left w:val="none" w:sz="0" w:space="0" w:color="auto"/>
        <w:bottom w:val="none" w:sz="0" w:space="0" w:color="auto"/>
        <w:right w:val="none" w:sz="0" w:space="0" w:color="auto"/>
      </w:divBdr>
    </w:div>
    <w:div w:id="1318806195">
      <w:marLeft w:val="0"/>
      <w:marRight w:val="0"/>
      <w:marTop w:val="0"/>
      <w:marBottom w:val="0"/>
      <w:divBdr>
        <w:top w:val="none" w:sz="0" w:space="0" w:color="auto"/>
        <w:left w:val="none" w:sz="0" w:space="0" w:color="auto"/>
        <w:bottom w:val="none" w:sz="0" w:space="0" w:color="auto"/>
        <w:right w:val="none" w:sz="0" w:space="0" w:color="auto"/>
      </w:divBdr>
    </w:div>
    <w:div w:id="1318806196">
      <w:marLeft w:val="0"/>
      <w:marRight w:val="0"/>
      <w:marTop w:val="0"/>
      <w:marBottom w:val="0"/>
      <w:divBdr>
        <w:top w:val="none" w:sz="0" w:space="0" w:color="auto"/>
        <w:left w:val="none" w:sz="0" w:space="0" w:color="auto"/>
        <w:bottom w:val="none" w:sz="0" w:space="0" w:color="auto"/>
        <w:right w:val="none" w:sz="0" w:space="0" w:color="auto"/>
      </w:divBdr>
    </w:div>
    <w:div w:id="1318806197">
      <w:marLeft w:val="0"/>
      <w:marRight w:val="0"/>
      <w:marTop w:val="0"/>
      <w:marBottom w:val="0"/>
      <w:divBdr>
        <w:top w:val="none" w:sz="0" w:space="0" w:color="auto"/>
        <w:left w:val="none" w:sz="0" w:space="0" w:color="auto"/>
        <w:bottom w:val="none" w:sz="0" w:space="0" w:color="auto"/>
        <w:right w:val="none" w:sz="0" w:space="0" w:color="auto"/>
      </w:divBdr>
    </w:div>
    <w:div w:id="1318806198">
      <w:marLeft w:val="0"/>
      <w:marRight w:val="0"/>
      <w:marTop w:val="0"/>
      <w:marBottom w:val="0"/>
      <w:divBdr>
        <w:top w:val="none" w:sz="0" w:space="0" w:color="auto"/>
        <w:left w:val="none" w:sz="0" w:space="0" w:color="auto"/>
        <w:bottom w:val="none" w:sz="0" w:space="0" w:color="auto"/>
        <w:right w:val="none" w:sz="0" w:space="0" w:color="auto"/>
      </w:divBdr>
    </w:div>
    <w:div w:id="1318806199">
      <w:marLeft w:val="0"/>
      <w:marRight w:val="0"/>
      <w:marTop w:val="0"/>
      <w:marBottom w:val="0"/>
      <w:divBdr>
        <w:top w:val="none" w:sz="0" w:space="0" w:color="auto"/>
        <w:left w:val="none" w:sz="0" w:space="0" w:color="auto"/>
        <w:bottom w:val="none" w:sz="0" w:space="0" w:color="auto"/>
        <w:right w:val="none" w:sz="0" w:space="0" w:color="auto"/>
      </w:divBdr>
    </w:div>
    <w:div w:id="1318806200">
      <w:marLeft w:val="0"/>
      <w:marRight w:val="0"/>
      <w:marTop w:val="0"/>
      <w:marBottom w:val="0"/>
      <w:divBdr>
        <w:top w:val="none" w:sz="0" w:space="0" w:color="auto"/>
        <w:left w:val="none" w:sz="0" w:space="0" w:color="auto"/>
        <w:bottom w:val="none" w:sz="0" w:space="0" w:color="auto"/>
        <w:right w:val="none" w:sz="0" w:space="0" w:color="auto"/>
      </w:divBdr>
    </w:div>
    <w:div w:id="1318806201">
      <w:marLeft w:val="0"/>
      <w:marRight w:val="0"/>
      <w:marTop w:val="0"/>
      <w:marBottom w:val="0"/>
      <w:divBdr>
        <w:top w:val="none" w:sz="0" w:space="0" w:color="auto"/>
        <w:left w:val="none" w:sz="0" w:space="0" w:color="auto"/>
        <w:bottom w:val="none" w:sz="0" w:space="0" w:color="auto"/>
        <w:right w:val="none" w:sz="0" w:space="0" w:color="auto"/>
      </w:divBdr>
    </w:div>
    <w:div w:id="1318806202">
      <w:marLeft w:val="0"/>
      <w:marRight w:val="0"/>
      <w:marTop w:val="0"/>
      <w:marBottom w:val="0"/>
      <w:divBdr>
        <w:top w:val="none" w:sz="0" w:space="0" w:color="auto"/>
        <w:left w:val="none" w:sz="0" w:space="0" w:color="auto"/>
        <w:bottom w:val="none" w:sz="0" w:space="0" w:color="auto"/>
        <w:right w:val="none" w:sz="0" w:space="0" w:color="auto"/>
      </w:divBdr>
    </w:div>
    <w:div w:id="1318806203">
      <w:marLeft w:val="0"/>
      <w:marRight w:val="0"/>
      <w:marTop w:val="0"/>
      <w:marBottom w:val="0"/>
      <w:divBdr>
        <w:top w:val="none" w:sz="0" w:space="0" w:color="auto"/>
        <w:left w:val="none" w:sz="0" w:space="0" w:color="auto"/>
        <w:bottom w:val="none" w:sz="0" w:space="0" w:color="auto"/>
        <w:right w:val="none" w:sz="0" w:space="0" w:color="auto"/>
      </w:divBdr>
    </w:div>
    <w:div w:id="1318806204">
      <w:marLeft w:val="0"/>
      <w:marRight w:val="0"/>
      <w:marTop w:val="0"/>
      <w:marBottom w:val="0"/>
      <w:divBdr>
        <w:top w:val="none" w:sz="0" w:space="0" w:color="auto"/>
        <w:left w:val="none" w:sz="0" w:space="0" w:color="auto"/>
        <w:bottom w:val="none" w:sz="0" w:space="0" w:color="auto"/>
        <w:right w:val="none" w:sz="0" w:space="0" w:color="auto"/>
      </w:divBdr>
      <w:divsChild>
        <w:div w:id="1318806190">
          <w:marLeft w:val="0"/>
          <w:marRight w:val="0"/>
          <w:marTop w:val="0"/>
          <w:marBottom w:val="0"/>
          <w:divBdr>
            <w:top w:val="none" w:sz="0" w:space="0" w:color="auto"/>
            <w:left w:val="none" w:sz="0" w:space="0" w:color="auto"/>
            <w:bottom w:val="none" w:sz="0" w:space="0" w:color="auto"/>
            <w:right w:val="none" w:sz="0" w:space="0" w:color="auto"/>
          </w:divBdr>
        </w:div>
      </w:divsChild>
    </w:div>
    <w:div w:id="1318806205">
      <w:marLeft w:val="0"/>
      <w:marRight w:val="0"/>
      <w:marTop w:val="0"/>
      <w:marBottom w:val="0"/>
      <w:divBdr>
        <w:top w:val="none" w:sz="0" w:space="0" w:color="auto"/>
        <w:left w:val="none" w:sz="0" w:space="0" w:color="auto"/>
        <w:bottom w:val="none" w:sz="0" w:space="0" w:color="auto"/>
        <w:right w:val="none" w:sz="0" w:space="0" w:color="auto"/>
      </w:divBdr>
    </w:div>
    <w:div w:id="1318806206">
      <w:marLeft w:val="0"/>
      <w:marRight w:val="0"/>
      <w:marTop w:val="0"/>
      <w:marBottom w:val="0"/>
      <w:divBdr>
        <w:top w:val="none" w:sz="0" w:space="0" w:color="auto"/>
        <w:left w:val="none" w:sz="0" w:space="0" w:color="auto"/>
        <w:bottom w:val="none" w:sz="0" w:space="0" w:color="auto"/>
        <w:right w:val="none" w:sz="0" w:space="0" w:color="auto"/>
      </w:divBdr>
    </w:div>
    <w:div w:id="1318806207">
      <w:marLeft w:val="0"/>
      <w:marRight w:val="0"/>
      <w:marTop w:val="0"/>
      <w:marBottom w:val="0"/>
      <w:divBdr>
        <w:top w:val="none" w:sz="0" w:space="0" w:color="auto"/>
        <w:left w:val="none" w:sz="0" w:space="0" w:color="auto"/>
        <w:bottom w:val="none" w:sz="0" w:space="0" w:color="auto"/>
        <w:right w:val="none" w:sz="0" w:space="0" w:color="auto"/>
      </w:divBdr>
    </w:div>
    <w:div w:id="1318806208">
      <w:marLeft w:val="0"/>
      <w:marRight w:val="0"/>
      <w:marTop w:val="0"/>
      <w:marBottom w:val="0"/>
      <w:divBdr>
        <w:top w:val="none" w:sz="0" w:space="0" w:color="auto"/>
        <w:left w:val="none" w:sz="0" w:space="0" w:color="auto"/>
        <w:bottom w:val="none" w:sz="0" w:space="0" w:color="auto"/>
        <w:right w:val="none" w:sz="0" w:space="0" w:color="auto"/>
      </w:divBdr>
    </w:div>
    <w:div w:id="1318806209">
      <w:marLeft w:val="0"/>
      <w:marRight w:val="0"/>
      <w:marTop w:val="0"/>
      <w:marBottom w:val="0"/>
      <w:divBdr>
        <w:top w:val="none" w:sz="0" w:space="0" w:color="auto"/>
        <w:left w:val="none" w:sz="0" w:space="0" w:color="auto"/>
        <w:bottom w:val="none" w:sz="0" w:space="0" w:color="auto"/>
        <w:right w:val="none" w:sz="0" w:space="0" w:color="auto"/>
      </w:divBdr>
    </w:div>
    <w:div w:id="1318806210">
      <w:marLeft w:val="0"/>
      <w:marRight w:val="0"/>
      <w:marTop w:val="0"/>
      <w:marBottom w:val="0"/>
      <w:divBdr>
        <w:top w:val="none" w:sz="0" w:space="0" w:color="auto"/>
        <w:left w:val="none" w:sz="0" w:space="0" w:color="auto"/>
        <w:bottom w:val="none" w:sz="0" w:space="0" w:color="auto"/>
        <w:right w:val="none" w:sz="0" w:space="0" w:color="auto"/>
      </w:divBdr>
    </w:div>
    <w:div w:id="1318806211">
      <w:marLeft w:val="0"/>
      <w:marRight w:val="0"/>
      <w:marTop w:val="0"/>
      <w:marBottom w:val="0"/>
      <w:divBdr>
        <w:top w:val="none" w:sz="0" w:space="0" w:color="auto"/>
        <w:left w:val="none" w:sz="0" w:space="0" w:color="auto"/>
        <w:bottom w:val="none" w:sz="0" w:space="0" w:color="auto"/>
        <w:right w:val="none" w:sz="0" w:space="0" w:color="auto"/>
      </w:divBdr>
    </w:div>
    <w:div w:id="1318806212">
      <w:marLeft w:val="0"/>
      <w:marRight w:val="0"/>
      <w:marTop w:val="0"/>
      <w:marBottom w:val="0"/>
      <w:divBdr>
        <w:top w:val="none" w:sz="0" w:space="0" w:color="auto"/>
        <w:left w:val="none" w:sz="0" w:space="0" w:color="auto"/>
        <w:bottom w:val="none" w:sz="0" w:space="0" w:color="auto"/>
        <w:right w:val="none" w:sz="0" w:space="0" w:color="auto"/>
      </w:divBdr>
    </w:div>
    <w:div w:id="1318806213">
      <w:marLeft w:val="0"/>
      <w:marRight w:val="0"/>
      <w:marTop w:val="0"/>
      <w:marBottom w:val="0"/>
      <w:divBdr>
        <w:top w:val="none" w:sz="0" w:space="0" w:color="auto"/>
        <w:left w:val="none" w:sz="0" w:space="0" w:color="auto"/>
        <w:bottom w:val="none" w:sz="0" w:space="0" w:color="auto"/>
        <w:right w:val="none" w:sz="0" w:space="0" w:color="auto"/>
      </w:divBdr>
    </w:div>
    <w:div w:id="1318806215">
      <w:marLeft w:val="0"/>
      <w:marRight w:val="0"/>
      <w:marTop w:val="0"/>
      <w:marBottom w:val="0"/>
      <w:divBdr>
        <w:top w:val="none" w:sz="0" w:space="0" w:color="auto"/>
        <w:left w:val="none" w:sz="0" w:space="0" w:color="auto"/>
        <w:bottom w:val="none" w:sz="0" w:space="0" w:color="auto"/>
        <w:right w:val="none" w:sz="0" w:space="0" w:color="auto"/>
      </w:divBdr>
    </w:div>
    <w:div w:id="1318806216">
      <w:marLeft w:val="0"/>
      <w:marRight w:val="0"/>
      <w:marTop w:val="0"/>
      <w:marBottom w:val="0"/>
      <w:divBdr>
        <w:top w:val="none" w:sz="0" w:space="0" w:color="auto"/>
        <w:left w:val="none" w:sz="0" w:space="0" w:color="auto"/>
        <w:bottom w:val="none" w:sz="0" w:space="0" w:color="auto"/>
        <w:right w:val="none" w:sz="0" w:space="0" w:color="auto"/>
      </w:divBdr>
    </w:div>
    <w:div w:id="1318806217">
      <w:marLeft w:val="0"/>
      <w:marRight w:val="0"/>
      <w:marTop w:val="0"/>
      <w:marBottom w:val="0"/>
      <w:divBdr>
        <w:top w:val="none" w:sz="0" w:space="0" w:color="auto"/>
        <w:left w:val="none" w:sz="0" w:space="0" w:color="auto"/>
        <w:bottom w:val="none" w:sz="0" w:space="0" w:color="auto"/>
        <w:right w:val="none" w:sz="0" w:space="0" w:color="auto"/>
      </w:divBdr>
    </w:div>
    <w:div w:id="1318806218">
      <w:marLeft w:val="0"/>
      <w:marRight w:val="0"/>
      <w:marTop w:val="0"/>
      <w:marBottom w:val="0"/>
      <w:divBdr>
        <w:top w:val="none" w:sz="0" w:space="0" w:color="auto"/>
        <w:left w:val="none" w:sz="0" w:space="0" w:color="auto"/>
        <w:bottom w:val="none" w:sz="0" w:space="0" w:color="auto"/>
        <w:right w:val="none" w:sz="0" w:space="0" w:color="auto"/>
      </w:divBdr>
    </w:div>
    <w:div w:id="1318806219">
      <w:marLeft w:val="0"/>
      <w:marRight w:val="0"/>
      <w:marTop w:val="0"/>
      <w:marBottom w:val="0"/>
      <w:divBdr>
        <w:top w:val="none" w:sz="0" w:space="0" w:color="auto"/>
        <w:left w:val="none" w:sz="0" w:space="0" w:color="auto"/>
        <w:bottom w:val="none" w:sz="0" w:space="0" w:color="auto"/>
        <w:right w:val="none" w:sz="0" w:space="0" w:color="auto"/>
      </w:divBdr>
    </w:div>
    <w:div w:id="1318806220">
      <w:marLeft w:val="0"/>
      <w:marRight w:val="0"/>
      <w:marTop w:val="0"/>
      <w:marBottom w:val="0"/>
      <w:divBdr>
        <w:top w:val="none" w:sz="0" w:space="0" w:color="auto"/>
        <w:left w:val="none" w:sz="0" w:space="0" w:color="auto"/>
        <w:bottom w:val="none" w:sz="0" w:space="0" w:color="auto"/>
        <w:right w:val="none" w:sz="0" w:space="0" w:color="auto"/>
      </w:divBdr>
    </w:div>
    <w:div w:id="1318806221">
      <w:marLeft w:val="0"/>
      <w:marRight w:val="0"/>
      <w:marTop w:val="0"/>
      <w:marBottom w:val="0"/>
      <w:divBdr>
        <w:top w:val="none" w:sz="0" w:space="0" w:color="auto"/>
        <w:left w:val="none" w:sz="0" w:space="0" w:color="auto"/>
        <w:bottom w:val="none" w:sz="0" w:space="0" w:color="auto"/>
        <w:right w:val="none" w:sz="0" w:space="0" w:color="auto"/>
      </w:divBdr>
    </w:div>
    <w:div w:id="1318806222">
      <w:marLeft w:val="0"/>
      <w:marRight w:val="0"/>
      <w:marTop w:val="0"/>
      <w:marBottom w:val="0"/>
      <w:divBdr>
        <w:top w:val="none" w:sz="0" w:space="0" w:color="auto"/>
        <w:left w:val="none" w:sz="0" w:space="0" w:color="auto"/>
        <w:bottom w:val="none" w:sz="0" w:space="0" w:color="auto"/>
        <w:right w:val="none" w:sz="0" w:space="0" w:color="auto"/>
      </w:divBdr>
    </w:div>
    <w:div w:id="1318806223">
      <w:marLeft w:val="0"/>
      <w:marRight w:val="0"/>
      <w:marTop w:val="0"/>
      <w:marBottom w:val="0"/>
      <w:divBdr>
        <w:top w:val="none" w:sz="0" w:space="0" w:color="auto"/>
        <w:left w:val="none" w:sz="0" w:space="0" w:color="auto"/>
        <w:bottom w:val="none" w:sz="0" w:space="0" w:color="auto"/>
        <w:right w:val="none" w:sz="0" w:space="0" w:color="auto"/>
      </w:divBdr>
      <w:divsChild>
        <w:div w:id="1318806214">
          <w:marLeft w:val="0"/>
          <w:marRight w:val="0"/>
          <w:marTop w:val="0"/>
          <w:marBottom w:val="0"/>
          <w:divBdr>
            <w:top w:val="none" w:sz="0" w:space="0" w:color="auto"/>
            <w:left w:val="none" w:sz="0" w:space="0" w:color="auto"/>
            <w:bottom w:val="none" w:sz="0" w:space="0" w:color="auto"/>
            <w:right w:val="none" w:sz="0" w:space="0" w:color="auto"/>
          </w:divBdr>
        </w:div>
      </w:divsChild>
    </w:div>
    <w:div w:id="13188062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ebrae.com.br/sites/PortalSebrae/artigos/entenda-o-que-e-uma-eireli,4fe2be300704e410VgnVCM1000003b74010aRCRD"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portaldoempreendedor.gov.br/" TargetMode="External"/><Relationship Id="rId17" Type="http://schemas.openxmlformats.org/officeDocument/2006/relationships/hyperlink" Target="http://www.unifafibe.com.br/revistasonline/arquivos/revistaeducacaofisica/sumario/23/27102012114544.pdf" TargetMode="External"/><Relationship Id="rId2" Type="http://schemas.openxmlformats.org/officeDocument/2006/relationships/numbering" Target="numbering.xml"/><Relationship Id="rId16" Type="http://schemas.openxmlformats.org/officeDocument/2006/relationships/hyperlink" Target="http://www.uniararas.br/revistacientifica/_documentos/art.008-2016.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holar.googleusercontent.com/scholar?q=cache:IDaZCmCREZQJ:scholar.google.com/+drenagem+linf%C3%A1tica+manual&amp;hl=pt-PT&amp;as_sdt=0,5&amp;as_vis=1" TargetMode="External"/><Relationship Id="rId5" Type="http://schemas.openxmlformats.org/officeDocument/2006/relationships/settings" Target="settings.xml"/><Relationship Id="rId15" Type="http://schemas.openxmlformats.org/officeDocument/2006/relationships/hyperlink" Target="https://www.vidaestetica.com.br/estetica-drenagem" TargetMode="External"/><Relationship Id="rId10" Type="http://schemas.openxmlformats.org/officeDocument/2006/relationships/hyperlink" Target="https://www.dicionariofinanceiro.com/pessoa-juridica/"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blogcasadoesteticista.com/principais-materiais-para-se-montar-uma-clinica-de-estetica/" TargetMode="External"/><Relationship Id="rId14" Type="http://schemas.openxmlformats.org/officeDocument/2006/relationships/hyperlink" Target="http://www.unisalesiano.edu.br/encontro2007/trabalho/aceitos/CC120215198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BE8F4-6C9C-4B2E-BFF0-1C1D259BA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5324</Words>
  <Characters>28753</Characters>
  <Application>Microsoft Office Word</Application>
  <DocSecurity>0</DocSecurity>
  <Lines>239</Lines>
  <Paragraphs>68</Paragraphs>
  <ScaleCrop>false</ScaleCrop>
  <HeadingPairs>
    <vt:vector size="2" baseType="variant">
      <vt:variant>
        <vt:lpstr>Título</vt:lpstr>
      </vt:variant>
      <vt:variant>
        <vt:i4>1</vt:i4>
      </vt:variant>
    </vt:vector>
  </HeadingPairs>
  <TitlesOfParts>
    <vt:vector size="1" baseType="lpstr">
      <vt:lpstr>COMO EMPREENDER NA ÁREA DE ESTÉTICA CORPORAL ATUANDO NO RAMO DE DRENAGEM LINFÁTICA</vt:lpstr>
    </vt:vector>
  </TitlesOfParts>
  <Company>Microsoft</Company>
  <LinksUpToDate>false</LinksUpToDate>
  <CharactersWithSpaces>34009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COMO EMPREENDER NA ÁREA DE ESTÉTICA CORPORAL ATUANDO NO RAMO DE DRENAGEM LINFÁTICA</dc:title>
  <dc:creator>Carlise</dc:creator>
  <cp:lastModifiedBy>liliancp</cp:lastModifiedBy>
  <cp:revision>3</cp:revision>
  <cp:lastPrinted>2018-01-17T19:39:00Z</cp:lastPrinted>
  <dcterms:created xsi:type="dcterms:W3CDTF">2018-07-10T16:37:00Z</dcterms:created>
  <dcterms:modified xsi:type="dcterms:W3CDTF">2018-07-10T16:43:00Z</dcterms:modified>
</cp:coreProperties>
</file>